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BE87" w14:textId="77777777" w:rsidR="00222074" w:rsidRPr="00222074" w:rsidRDefault="00222074" w:rsidP="00222074">
      <w:pPr>
        <w:rPr>
          <w:rFonts w:ascii="Helvetica" w:eastAsia="Times New Roman" w:hAnsi="Helvetica" w:cs="Times New Roman"/>
          <w:color w:val="003366"/>
          <w:sz w:val="33"/>
          <w:szCs w:val="33"/>
        </w:rPr>
      </w:pPr>
      <w:bookmarkStart w:id="0" w:name="_GoBack"/>
      <w:r w:rsidRPr="00222074">
        <w:rPr>
          <w:rFonts w:ascii="Helvetica" w:eastAsia="Times New Roman" w:hAnsi="Helvetica" w:cs="Times New Roman"/>
          <w:b/>
          <w:bCs/>
          <w:color w:val="003366"/>
          <w:sz w:val="28"/>
          <w:szCs w:val="28"/>
        </w:rPr>
        <w:t>OMEGA EPSILON CHAPTER</w:t>
      </w:r>
    </w:p>
    <w:p w14:paraId="6206304F" w14:textId="77777777" w:rsidR="00222074" w:rsidRPr="00222074" w:rsidRDefault="00222074" w:rsidP="00222074">
      <w:pPr>
        <w:rPr>
          <w:rFonts w:ascii="Calibri" w:eastAsia="Times New Roman" w:hAnsi="Calibri" w:cs="Calibri"/>
          <w:color w:val="003366"/>
          <w:sz w:val="30"/>
          <w:szCs w:val="30"/>
        </w:rPr>
      </w:pPr>
      <w:r w:rsidRPr="00222074">
        <w:rPr>
          <w:rFonts w:ascii="Calibri" w:eastAsia="Times New Roman" w:hAnsi="Calibri" w:cs="Calibri"/>
          <w:color w:val="003366"/>
          <w:sz w:val="28"/>
          <w:szCs w:val="28"/>
        </w:rPr>
        <w:t>Spring Induction Ceremony</w:t>
      </w:r>
    </w:p>
    <w:p w14:paraId="22783CCA" w14:textId="77777777" w:rsidR="00222074" w:rsidRPr="00222074" w:rsidRDefault="00222074" w:rsidP="00222074">
      <w:pPr>
        <w:rPr>
          <w:rFonts w:ascii="Calibri" w:eastAsia="Times New Roman" w:hAnsi="Calibri" w:cs="Calibri"/>
          <w:color w:val="003366"/>
          <w:sz w:val="30"/>
          <w:szCs w:val="30"/>
        </w:rPr>
      </w:pPr>
      <w:r w:rsidRPr="00222074">
        <w:rPr>
          <w:rFonts w:ascii="Calibri" w:eastAsia="Times New Roman" w:hAnsi="Calibri" w:cs="Calibri"/>
          <w:color w:val="003366"/>
          <w:sz w:val="28"/>
          <w:szCs w:val="28"/>
        </w:rPr>
        <w:t>April 10, 2020</w:t>
      </w:r>
    </w:p>
    <w:p w14:paraId="79C0CF0C" w14:textId="77777777" w:rsidR="00222074" w:rsidRPr="00222074" w:rsidRDefault="00222074" w:rsidP="00222074">
      <w:pPr>
        <w:rPr>
          <w:rFonts w:ascii="Calibri" w:eastAsia="Times New Roman" w:hAnsi="Calibri" w:cs="Calibri"/>
          <w:color w:val="003366"/>
          <w:sz w:val="30"/>
          <w:szCs w:val="30"/>
        </w:rPr>
      </w:pPr>
      <w:r w:rsidRPr="00222074">
        <w:rPr>
          <w:rFonts w:ascii="Calibri" w:eastAsia="Times New Roman" w:hAnsi="Calibri" w:cs="Calibri"/>
          <w:color w:val="003366"/>
          <w:sz w:val="28"/>
          <w:szCs w:val="28"/>
        </w:rPr>
        <w:t>7 P.M.</w:t>
      </w:r>
    </w:p>
    <w:p w14:paraId="74D3EC01" w14:textId="77777777" w:rsidR="00222074" w:rsidRPr="00222074" w:rsidRDefault="00222074" w:rsidP="00222074">
      <w:pPr>
        <w:rPr>
          <w:rFonts w:ascii="Helvetica" w:eastAsia="Times New Roman" w:hAnsi="Helvetica" w:cs="Times New Roman"/>
          <w:color w:val="003366"/>
          <w:sz w:val="30"/>
          <w:szCs w:val="30"/>
        </w:rPr>
      </w:pPr>
      <w:r w:rsidRPr="00222074">
        <w:rPr>
          <w:rFonts w:ascii="Helvetica" w:eastAsia="Times New Roman" w:hAnsi="Helvetica" w:cs="Times New Roman"/>
          <w:color w:val="003366"/>
          <w:sz w:val="28"/>
          <w:szCs w:val="28"/>
        </w:rPr>
        <w:t> </w:t>
      </w:r>
    </w:p>
    <w:p w14:paraId="0111CAE4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PROCESSION OF INDUCTEES  </w:t>
      </w:r>
    </w:p>
    <w:p w14:paraId="22A14F4B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16BA82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INTRODUCTION OF GUESTS       </w:t>
      </w:r>
    </w:p>
    <w:p w14:paraId="3A1E65C0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222074">
        <w:rPr>
          <w:rFonts w:ascii="Calibri" w:eastAsia="Times New Roman" w:hAnsi="Calibri" w:cs="Calibri"/>
          <w:color w:val="000000"/>
          <w:sz w:val="28"/>
          <w:szCs w:val="28"/>
        </w:rPr>
        <w:t>Tye</w:t>
      </w:r>
      <w:proofErr w:type="spellEnd"/>
      <w:r w:rsidRPr="00222074">
        <w:rPr>
          <w:rFonts w:ascii="Calibri" w:eastAsia="Times New Roman" w:hAnsi="Calibri" w:cs="Calibri"/>
          <w:color w:val="000000"/>
          <w:sz w:val="28"/>
          <w:szCs w:val="28"/>
        </w:rPr>
        <w:t xml:space="preserve"> Forster            </w:t>
      </w:r>
    </w:p>
    <w:p w14:paraId="3B3251D3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t>PTK Chapter President</w:t>
      </w:r>
    </w:p>
    <w:p w14:paraId="1479F05C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506B1B2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WELCOME    </w:t>
      </w:r>
    </w:p>
    <w:p w14:paraId="0CDBBCF4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Dr. Jill Loveless</w:t>
      </w:r>
    </w:p>
    <w:p w14:paraId="64EC9476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t>WVNCC Vice President of Academic Affairs</w:t>
      </w:r>
    </w:p>
    <w:p w14:paraId="63085911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524DD816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KEYNOTE SPEAKER</w:t>
      </w: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           </w:t>
      </w:r>
    </w:p>
    <w:p w14:paraId="0F67A7F3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J. Michael Koon</w:t>
      </w:r>
    </w:p>
    <w:p w14:paraId="16A2D498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t>WVNCC Interim President</w:t>
      </w:r>
    </w:p>
    <w:p w14:paraId="7FC29159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664F0422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Musical Selection</w:t>
      </w: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 </w:t>
      </w:r>
    </w:p>
    <w:p w14:paraId="005E6F7C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Rosemary Ketchum</w:t>
      </w:r>
    </w:p>
    <w:p w14:paraId="41E7A770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t>PTK Alumna</w:t>
      </w:r>
    </w:p>
    <w:p w14:paraId="6F0F40CA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37356A16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EXPLANATION OF PHI THETA KAPPA</w:t>
      </w:r>
    </w:p>
    <w:p w14:paraId="1733ACA1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34725FC6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THE GOLDEN KEY</w:t>
      </w:r>
    </w:p>
    <w:p w14:paraId="22D10D1E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48F0F7BD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THE WHITE ROSE</w:t>
      </w:r>
    </w:p>
    <w:p w14:paraId="5F5CDE3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08C57B36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PASSING OF THE TORCH OF WISDOM</w:t>
      </w:r>
    </w:p>
    <w:p w14:paraId="1B1485EF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D62E7F4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MEMBERSHIP  PLEDGE</w:t>
      </w:r>
      <w:proofErr w:type="gramEnd"/>
    </w:p>
    <w:p w14:paraId="56697C71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7D7DE2F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INDUCTION  OF</w:t>
      </w:r>
      <w:proofErr w:type="gramEnd"/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NEW  MEMBERS</w:t>
      </w:r>
    </w:p>
    <w:p w14:paraId="1F737077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AAE525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INDUCTION  OF</w:t>
      </w:r>
      <w:proofErr w:type="gramEnd"/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NEW  OFFICERS </w:t>
      </w:r>
    </w:p>
    <w:p w14:paraId="7C995D31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22992A99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CLOSING</w:t>
      </w:r>
    </w:p>
    <w:p w14:paraId="6903E48E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 </w:t>
      </w:r>
    </w:p>
    <w:p w14:paraId="55640589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b/>
          <w:bCs/>
          <w:color w:val="000000"/>
          <w:sz w:val="28"/>
          <w:szCs w:val="28"/>
        </w:rPr>
        <w:t>   </w:t>
      </w:r>
    </w:p>
    <w:p w14:paraId="79352C76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b/>
          <w:bCs/>
          <w:color w:val="000000"/>
          <w:sz w:val="28"/>
          <w:szCs w:val="28"/>
        </w:rPr>
        <w:t> </w:t>
      </w:r>
    </w:p>
    <w:p w14:paraId="07F7A6F4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b/>
          <w:bCs/>
          <w:color w:val="000000"/>
          <w:sz w:val="28"/>
          <w:szCs w:val="28"/>
        </w:rPr>
        <w:t>WELCOME PHI THETA KAPPA</w:t>
      </w:r>
    </w:p>
    <w:p w14:paraId="42CC8A53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b/>
          <w:bCs/>
          <w:color w:val="000000"/>
          <w:sz w:val="28"/>
          <w:szCs w:val="28"/>
        </w:rPr>
        <w:t>Spring 2019 Inductees</w:t>
      </w:r>
    </w:p>
    <w:p w14:paraId="3BE3680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E1A67CD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color w:val="000000"/>
          <w:sz w:val="28"/>
          <w:szCs w:val="28"/>
        </w:rPr>
        <w:t>(LIST OF NAMES)</w:t>
      </w:r>
    </w:p>
    <w:p w14:paraId="760CF118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color w:val="000000"/>
          <w:sz w:val="28"/>
          <w:szCs w:val="28"/>
        </w:rPr>
        <w:t> </w:t>
      </w:r>
    </w:p>
    <w:p w14:paraId="698A2CD0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color w:val="000000"/>
          <w:sz w:val="28"/>
          <w:szCs w:val="28"/>
        </w:rPr>
        <w:t> </w:t>
      </w:r>
    </w:p>
    <w:p w14:paraId="74E6149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color w:val="000000"/>
          <w:sz w:val="28"/>
          <w:szCs w:val="28"/>
        </w:rPr>
        <w:t> </w:t>
      </w:r>
    </w:p>
    <w:p w14:paraId="39B07CFC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We would like to extend a special </w:t>
      </w:r>
    </w:p>
    <w:p w14:paraId="42B795E8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Thank You to:</w:t>
      </w:r>
    </w:p>
    <w:p w14:paraId="17FEAE44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0701709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Rosemary Ketchum </w:t>
      </w:r>
    </w:p>
    <w:p w14:paraId="07306DD1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t>For her artistic contributions </w:t>
      </w:r>
    </w:p>
    <w:p w14:paraId="67F1B19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3E3685FC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J. Michael Koon </w:t>
      </w:r>
    </w:p>
    <w:p w14:paraId="4CBEDAC1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t>Donation of roses </w:t>
      </w:r>
    </w:p>
    <w:p w14:paraId="50DAFF8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C89703F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CHAPTER ADVISORS</w:t>
      </w:r>
    </w:p>
    <w:p w14:paraId="3FA42669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Mark Goldstein / New Martinsville</w:t>
      </w:r>
    </w:p>
    <w:p w14:paraId="176257FF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Hollie Buchanan / Weirton</w:t>
      </w:r>
    </w:p>
    <w:p w14:paraId="32D6A0E9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Pam Sharma / Wheeling</w:t>
      </w:r>
    </w:p>
    <w:p w14:paraId="6EE7EB39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5237EF14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Mission Statement</w:t>
      </w:r>
    </w:p>
    <w:p w14:paraId="46DBB86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63DC445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t>“The purpose of Phi Theta Kappa shall be to recognize and encourage scholarship among two-year college students. To achieve this purpose, Phi Theta Kappa shall provide opportunity for development of </w:t>
      </w:r>
      <w:r w:rsidRPr="00222074">
        <w:rPr>
          <w:rFonts w:ascii="Helvetica" w:eastAsia="Times New Roman" w:hAnsi="Helvetica" w:cs="Calibri"/>
          <w:i/>
          <w:iCs/>
          <w:color w:val="000000"/>
          <w:sz w:val="28"/>
          <w:szCs w:val="28"/>
        </w:rPr>
        <w:br/>
        <w:t>leadership and service, for an intellectual climate for exchange of ideas and ideals, for lively fellowship among scholars, and for stimulation of interest in continuing academic excellence.”</w:t>
      </w:r>
    </w:p>
    <w:p w14:paraId="3A9F7324" w14:textId="77777777" w:rsidR="00222074" w:rsidRPr="00222074" w:rsidRDefault="00222074" w:rsidP="002220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22074">
        <w:rPr>
          <w:rFonts w:ascii="Helvetica" w:eastAsia="Times New Roman" w:hAnsi="Helvetica" w:cs="Calibri"/>
          <w:color w:val="000000"/>
          <w:sz w:val="28"/>
          <w:szCs w:val="28"/>
        </w:rPr>
        <w:t> </w:t>
      </w:r>
    </w:p>
    <w:bookmarkEnd w:id="0"/>
    <w:p w14:paraId="2B1DDA46" w14:textId="77777777" w:rsidR="00D21BE3" w:rsidRDefault="006A5CB4"/>
    <w:sectPr w:rsidR="00D21BE3" w:rsidSect="0033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DaisyWhee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4"/>
    <w:rsid w:val="00222074"/>
    <w:rsid w:val="00336E44"/>
    <w:rsid w:val="00372E75"/>
    <w:rsid w:val="003A3B69"/>
    <w:rsid w:val="003D7495"/>
    <w:rsid w:val="00405DBA"/>
    <w:rsid w:val="00531724"/>
    <w:rsid w:val="006A5CB4"/>
    <w:rsid w:val="00B140FD"/>
    <w:rsid w:val="00D23469"/>
    <w:rsid w:val="00DA3C21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47679"/>
  <w14:defaultImageDpi w14:val="32767"/>
  <w15:chartTrackingRefBased/>
  <w15:docId w15:val="{708101C4-E83D-784C-B8D1-48AA222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2220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2220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2220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2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Curto</dc:creator>
  <cp:keywords/>
  <dc:description/>
  <cp:lastModifiedBy>Hilary Curto</cp:lastModifiedBy>
  <cp:revision>2</cp:revision>
  <dcterms:created xsi:type="dcterms:W3CDTF">2021-05-06T20:01:00Z</dcterms:created>
  <dcterms:modified xsi:type="dcterms:W3CDTF">2021-05-06T20:01:00Z</dcterms:modified>
</cp:coreProperties>
</file>