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FC" w:rsidRDefault="00336AFC" w:rsidP="00336AFC">
      <w:r>
        <w:t>Office of Development Study from November 2011</w:t>
      </w:r>
    </w:p>
    <w:p w:rsidR="00336AFC" w:rsidRDefault="00336AFC" w:rsidP="00336AFC"/>
    <w:p w:rsidR="00336AFC" w:rsidRDefault="00336AFC" w:rsidP="00336AFC"/>
    <w:p w:rsidR="00336AFC" w:rsidRDefault="00336AFC" w:rsidP="00336AFC">
      <w:r>
        <w:t>Based on what Rana and I discussed, as a starting point I have taken all the addresses that you have given me and marked each student as ‘in the area’ if they are in cities within the counties that we serve as listed on our website under our tuition schedule.</w:t>
      </w:r>
    </w:p>
    <w:p w:rsidR="00336AFC" w:rsidRDefault="00336AFC" w:rsidP="00336AFC"/>
    <w:p w:rsidR="00336AFC" w:rsidRDefault="00336AFC" w:rsidP="00336AFC">
      <w:r>
        <w:t>These include:</w:t>
      </w:r>
    </w:p>
    <w:p w:rsidR="00336AFC" w:rsidRDefault="00336AFC" w:rsidP="00336AFC"/>
    <w:p w:rsidR="00336AFC" w:rsidRDefault="00336AFC" w:rsidP="00336AFC">
      <w:r>
        <w:t>Hancock, Brooke, Ohio, Marshall, Wetzel and Tyler—WV</w:t>
      </w:r>
    </w:p>
    <w:p w:rsidR="00336AFC" w:rsidRDefault="00336AFC" w:rsidP="00336AFC">
      <w:r>
        <w:t>Jefferson, Harrison, Belmont, Monroe, Columbiana and Washington—Ohio</w:t>
      </w:r>
    </w:p>
    <w:p w:rsidR="00336AFC" w:rsidRDefault="00336AFC" w:rsidP="00336AFC">
      <w:r>
        <w:t>Allegheny, Beaver, Butler, Washington and Greene—PA</w:t>
      </w:r>
    </w:p>
    <w:p w:rsidR="00336AFC" w:rsidRDefault="00336AFC" w:rsidP="00336AFC"/>
    <w:p w:rsidR="00336AFC" w:rsidRDefault="00336AFC" w:rsidP="00336AFC">
      <w:r>
        <w:t xml:space="preserve">Using this calculation I have 63.09% stay in the area.  </w:t>
      </w:r>
      <w:bookmarkStart w:id="0" w:name="_GoBack"/>
      <w:bookmarkEnd w:id="0"/>
    </w:p>
    <w:p w:rsidR="00B432C1" w:rsidRDefault="00B432C1"/>
    <w:p w:rsidR="00336AFC" w:rsidRPr="00336AFC" w:rsidRDefault="00336AFC">
      <w:pPr>
        <w:rPr>
          <w:i/>
        </w:rPr>
      </w:pPr>
    </w:p>
    <w:p w:rsidR="00336AFC" w:rsidRPr="00336AFC" w:rsidRDefault="00336AFC" w:rsidP="00336AFC">
      <w:pPr>
        <w:rPr>
          <w:i/>
        </w:rPr>
      </w:pPr>
      <w:r w:rsidRPr="00336AFC">
        <w:rPr>
          <w:i/>
        </w:rPr>
        <w:t>Source:  Pam Woods, email to Emily Fisher and Rana Spurlock 11/29/11</w:t>
      </w:r>
      <w:r>
        <w:rPr>
          <w:i/>
        </w:rPr>
        <w:t>.  Contact Pam Woods with questions (</w:t>
      </w:r>
      <w:hyperlink r:id="rId5" w:history="1">
        <w:r w:rsidRPr="00681683">
          <w:rPr>
            <w:rStyle w:val="Hyperlink"/>
            <w:i/>
          </w:rPr>
          <w:t>pwoods@wvncc.edu</w:t>
        </w:r>
      </w:hyperlink>
      <w:r>
        <w:rPr>
          <w:i/>
        </w:rPr>
        <w:t xml:space="preserve">) </w:t>
      </w:r>
    </w:p>
    <w:p w:rsidR="00336AFC" w:rsidRDefault="00336AFC"/>
    <w:sectPr w:rsidR="00336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FC"/>
    <w:rsid w:val="00336AFC"/>
    <w:rsid w:val="00B4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A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F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woods@wv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Sullivan</dc:creator>
  <cp:lastModifiedBy>Christina Sullivan</cp:lastModifiedBy>
  <cp:revision>1</cp:revision>
  <dcterms:created xsi:type="dcterms:W3CDTF">2012-12-10T22:07:00Z</dcterms:created>
  <dcterms:modified xsi:type="dcterms:W3CDTF">2012-12-10T22:10:00Z</dcterms:modified>
</cp:coreProperties>
</file>