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605" w:rsidRPr="006B6B28" w:rsidRDefault="002911A6" w:rsidP="002911A6">
      <w:pPr>
        <w:pBdr>
          <w:bottom w:val="single" w:sz="6" w:space="1" w:color="auto"/>
        </w:pBdr>
        <w:spacing w:after="0"/>
        <w:rPr>
          <w:rFonts w:ascii="Arial" w:hAnsi="Arial" w:cs="Arial"/>
          <w:sz w:val="30"/>
        </w:rPr>
      </w:pPr>
      <w:r w:rsidRPr="006B6B28">
        <w:rPr>
          <w:rFonts w:ascii="Arial" w:hAnsi="Arial" w:cs="Arial"/>
          <w:sz w:val="30"/>
        </w:rPr>
        <w:t>Classified Staff Council</w:t>
      </w:r>
      <w:r w:rsidR="006B6B28" w:rsidRPr="006B6B28">
        <w:rPr>
          <w:rFonts w:ascii="Arial" w:hAnsi="Arial" w:cs="Arial"/>
          <w:sz w:val="30"/>
        </w:rPr>
        <w:t xml:space="preserve"> West Virginia Northern Community College</w:t>
      </w:r>
    </w:p>
    <w:p w:rsidR="002911A6" w:rsidRDefault="002911A6" w:rsidP="002911A6">
      <w:pPr>
        <w:spacing w:before="120" w:after="0"/>
        <w:rPr>
          <w:rFonts w:ascii="Arial" w:hAnsi="Arial" w:cs="Arial"/>
          <w:i/>
          <w:sz w:val="28"/>
        </w:rPr>
      </w:pPr>
      <w:r w:rsidRPr="002911A6">
        <w:rPr>
          <w:rFonts w:ascii="Arial" w:hAnsi="Arial" w:cs="Arial"/>
          <w:i/>
          <w:sz w:val="28"/>
        </w:rPr>
        <w:t>Meeting Minutes Thursday</w:t>
      </w:r>
      <w:r w:rsidR="00574DA0">
        <w:rPr>
          <w:rFonts w:ascii="Arial" w:hAnsi="Arial" w:cs="Arial"/>
          <w:i/>
          <w:sz w:val="28"/>
        </w:rPr>
        <w:t xml:space="preserve">, </w:t>
      </w:r>
      <w:r w:rsidR="00D636A8">
        <w:rPr>
          <w:rFonts w:ascii="Arial" w:hAnsi="Arial" w:cs="Arial"/>
          <w:i/>
          <w:sz w:val="28"/>
        </w:rPr>
        <w:t>April 12</w:t>
      </w:r>
      <w:r w:rsidR="00D636A8" w:rsidRPr="00D636A8">
        <w:rPr>
          <w:rFonts w:ascii="Arial" w:hAnsi="Arial" w:cs="Arial"/>
          <w:i/>
          <w:sz w:val="28"/>
          <w:vertAlign w:val="superscript"/>
        </w:rPr>
        <w:t>th</w:t>
      </w:r>
      <w:r w:rsidR="00D636A8">
        <w:rPr>
          <w:rFonts w:ascii="Arial" w:hAnsi="Arial" w:cs="Arial"/>
          <w:i/>
          <w:sz w:val="28"/>
        </w:rPr>
        <w:t xml:space="preserve"> 2012</w:t>
      </w:r>
    </w:p>
    <w:p w:rsidR="006B6B28" w:rsidRPr="002911A6" w:rsidRDefault="006B6B28" w:rsidP="002911A6">
      <w:pPr>
        <w:spacing w:before="120" w:after="0"/>
        <w:rPr>
          <w:rFonts w:ascii="Arial" w:hAnsi="Arial" w:cs="Arial"/>
          <w:i/>
          <w:sz w:val="28"/>
        </w:rPr>
      </w:pPr>
      <w:r>
        <w:rPr>
          <w:rFonts w:ascii="Arial" w:hAnsi="Arial" w:cs="Arial"/>
          <w:i/>
          <w:sz w:val="28"/>
        </w:rPr>
        <w:t xml:space="preserve">Location: </w:t>
      </w:r>
      <w:r w:rsidR="00D636A8">
        <w:rPr>
          <w:rFonts w:ascii="Arial" w:hAnsi="Arial" w:cs="Arial"/>
          <w:i/>
          <w:sz w:val="28"/>
        </w:rPr>
        <w:t>President’s Board Room</w:t>
      </w:r>
    </w:p>
    <w:p w:rsidR="002911A6" w:rsidRDefault="002911A6"/>
    <w:p w:rsidR="0027016B" w:rsidRDefault="00D636A8" w:rsidP="002911A6">
      <w:pPr>
        <w:spacing w:after="0"/>
        <w:rPr>
          <w:rFonts w:ascii="Arial" w:hAnsi="Arial" w:cs="Arial"/>
          <w:b/>
          <w:sz w:val="24"/>
        </w:rPr>
      </w:pPr>
      <w:r>
        <w:rPr>
          <w:rFonts w:ascii="Arial" w:hAnsi="Arial" w:cs="Arial"/>
          <w:b/>
          <w:sz w:val="24"/>
        </w:rPr>
        <w:t>Call to order at</w:t>
      </w:r>
      <w:r w:rsidR="004B5E4A">
        <w:rPr>
          <w:rFonts w:ascii="Arial" w:hAnsi="Arial" w:cs="Arial"/>
          <w:b/>
          <w:sz w:val="24"/>
        </w:rPr>
        <w:t xml:space="preserve"> 2:00</w:t>
      </w:r>
    </w:p>
    <w:p w:rsidR="00217012" w:rsidRDefault="00217012" w:rsidP="002911A6">
      <w:pPr>
        <w:spacing w:after="0"/>
        <w:rPr>
          <w:rFonts w:ascii="Arial" w:hAnsi="Arial" w:cs="Arial"/>
          <w:b/>
          <w:sz w:val="24"/>
        </w:rPr>
      </w:pPr>
    </w:p>
    <w:p w:rsidR="0003281A" w:rsidRDefault="00217012" w:rsidP="002911A6">
      <w:pPr>
        <w:spacing w:after="0"/>
        <w:rPr>
          <w:rFonts w:ascii="Arial" w:hAnsi="Arial" w:cs="Arial"/>
          <w:b/>
          <w:sz w:val="24"/>
        </w:rPr>
      </w:pPr>
      <w:r>
        <w:rPr>
          <w:rFonts w:ascii="Arial" w:hAnsi="Arial" w:cs="Arial"/>
          <w:b/>
          <w:sz w:val="24"/>
        </w:rPr>
        <w:t>Attendance</w:t>
      </w:r>
      <w:r w:rsidR="004B5E4A">
        <w:rPr>
          <w:rFonts w:ascii="Arial" w:hAnsi="Arial" w:cs="Arial"/>
          <w:b/>
          <w:sz w:val="24"/>
        </w:rPr>
        <w:t>: Melanie</w:t>
      </w:r>
      <w:r w:rsidR="00E60301">
        <w:rPr>
          <w:rFonts w:ascii="Arial" w:hAnsi="Arial" w:cs="Arial"/>
          <w:b/>
          <w:sz w:val="24"/>
        </w:rPr>
        <w:t xml:space="preserve"> Eberhart</w:t>
      </w:r>
      <w:r w:rsidR="004B5E4A">
        <w:rPr>
          <w:rFonts w:ascii="Arial" w:hAnsi="Arial" w:cs="Arial"/>
          <w:b/>
          <w:sz w:val="24"/>
        </w:rPr>
        <w:t>, Phil</w:t>
      </w:r>
      <w:r w:rsidR="00E60301">
        <w:rPr>
          <w:rFonts w:ascii="Arial" w:hAnsi="Arial" w:cs="Arial"/>
          <w:b/>
          <w:sz w:val="24"/>
        </w:rPr>
        <w:t xml:space="preserve"> Bishof</w:t>
      </w:r>
      <w:r w:rsidR="004B5E4A">
        <w:rPr>
          <w:rFonts w:ascii="Arial" w:hAnsi="Arial" w:cs="Arial"/>
          <w:b/>
          <w:sz w:val="24"/>
        </w:rPr>
        <w:t>, Margaret</w:t>
      </w:r>
      <w:r w:rsidR="00E60301">
        <w:rPr>
          <w:rFonts w:ascii="Arial" w:hAnsi="Arial" w:cs="Arial"/>
          <w:b/>
          <w:sz w:val="24"/>
        </w:rPr>
        <w:t xml:space="preserve"> DeCola</w:t>
      </w:r>
      <w:r w:rsidR="004B5E4A">
        <w:rPr>
          <w:rFonts w:ascii="Arial" w:hAnsi="Arial" w:cs="Arial"/>
          <w:b/>
          <w:sz w:val="24"/>
        </w:rPr>
        <w:t xml:space="preserve"> (Absent with notification) </w:t>
      </w:r>
      <w:r w:rsidR="002831A2">
        <w:rPr>
          <w:rFonts w:ascii="Arial" w:hAnsi="Arial" w:cs="Arial"/>
          <w:b/>
          <w:sz w:val="24"/>
        </w:rPr>
        <w:t>Phil returned.</w:t>
      </w:r>
    </w:p>
    <w:p w:rsidR="00D636A8" w:rsidRDefault="00D636A8" w:rsidP="00886FE1">
      <w:pPr>
        <w:spacing w:after="0"/>
        <w:rPr>
          <w:rFonts w:ascii="Arial" w:hAnsi="Arial" w:cs="Arial"/>
          <w:b/>
          <w:sz w:val="24"/>
        </w:rPr>
      </w:pPr>
    </w:p>
    <w:p w:rsidR="005853B4" w:rsidRDefault="00217012" w:rsidP="00886FE1">
      <w:pPr>
        <w:spacing w:after="0"/>
        <w:rPr>
          <w:rFonts w:ascii="Arial" w:hAnsi="Arial" w:cs="Arial"/>
          <w:b/>
          <w:sz w:val="24"/>
        </w:rPr>
      </w:pPr>
      <w:r>
        <w:rPr>
          <w:rFonts w:ascii="Arial" w:hAnsi="Arial" w:cs="Arial"/>
          <w:b/>
          <w:sz w:val="24"/>
        </w:rPr>
        <w:t>Approval of Minutes</w:t>
      </w:r>
      <w:r w:rsidR="002831A2">
        <w:rPr>
          <w:rFonts w:ascii="Arial" w:hAnsi="Arial" w:cs="Arial"/>
          <w:b/>
          <w:sz w:val="24"/>
        </w:rPr>
        <w:t xml:space="preserve"> for March</w:t>
      </w:r>
    </w:p>
    <w:p w:rsidR="00E60301" w:rsidRDefault="00E60301" w:rsidP="00886FE1">
      <w:pPr>
        <w:spacing w:after="0"/>
        <w:rPr>
          <w:rFonts w:ascii="Arial" w:hAnsi="Arial" w:cs="Arial"/>
          <w:b/>
          <w:sz w:val="24"/>
        </w:rPr>
      </w:pPr>
      <w:r>
        <w:rPr>
          <w:rFonts w:ascii="Arial" w:hAnsi="Arial" w:cs="Arial"/>
          <w:b/>
          <w:sz w:val="24"/>
        </w:rPr>
        <w:tab/>
        <w:t>Lucy Kefuaver – made the motion to accept</w:t>
      </w:r>
    </w:p>
    <w:p w:rsidR="00E60301" w:rsidRDefault="00E60301" w:rsidP="00886FE1">
      <w:pPr>
        <w:spacing w:after="0"/>
        <w:rPr>
          <w:rFonts w:ascii="Arial" w:hAnsi="Arial" w:cs="Arial"/>
          <w:b/>
          <w:sz w:val="24"/>
        </w:rPr>
      </w:pPr>
      <w:r>
        <w:rPr>
          <w:rFonts w:ascii="Arial" w:hAnsi="Arial" w:cs="Arial"/>
          <w:b/>
          <w:sz w:val="24"/>
        </w:rPr>
        <w:tab/>
        <w:t>Pat Stroud- second the motion</w:t>
      </w:r>
    </w:p>
    <w:p w:rsidR="002831A2" w:rsidRDefault="002831A2" w:rsidP="00886FE1">
      <w:pPr>
        <w:spacing w:after="0"/>
        <w:rPr>
          <w:rFonts w:ascii="Arial" w:hAnsi="Arial" w:cs="Arial"/>
          <w:b/>
          <w:sz w:val="24"/>
        </w:rPr>
      </w:pPr>
      <w:r>
        <w:rPr>
          <w:rFonts w:ascii="Arial" w:hAnsi="Arial" w:cs="Arial"/>
          <w:b/>
          <w:sz w:val="24"/>
        </w:rPr>
        <w:tab/>
        <w:t>Minutes approved</w:t>
      </w:r>
    </w:p>
    <w:p w:rsidR="0003281A" w:rsidRDefault="0003281A" w:rsidP="00886FE1">
      <w:pPr>
        <w:spacing w:after="0"/>
        <w:rPr>
          <w:rFonts w:ascii="Arial" w:hAnsi="Arial" w:cs="Arial"/>
          <w:b/>
          <w:sz w:val="24"/>
        </w:rPr>
      </w:pPr>
    </w:p>
    <w:p w:rsidR="0003281A" w:rsidRDefault="0003281A" w:rsidP="00886FE1">
      <w:pPr>
        <w:spacing w:after="0"/>
        <w:rPr>
          <w:rFonts w:ascii="Arial" w:hAnsi="Arial" w:cs="Arial"/>
          <w:b/>
          <w:sz w:val="24"/>
        </w:rPr>
      </w:pPr>
      <w:r>
        <w:rPr>
          <w:rFonts w:ascii="Arial" w:hAnsi="Arial" w:cs="Arial"/>
          <w:b/>
          <w:sz w:val="24"/>
        </w:rPr>
        <w:t xml:space="preserve">Special Guest Peggy Carmichael </w:t>
      </w:r>
    </w:p>
    <w:p w:rsidR="00453587" w:rsidRDefault="00453587" w:rsidP="00453587">
      <w:pPr>
        <w:pStyle w:val="ListParagraph"/>
        <w:numPr>
          <w:ilvl w:val="0"/>
          <w:numId w:val="28"/>
        </w:numPr>
        <w:spacing w:after="0"/>
        <w:rPr>
          <w:rFonts w:ascii="Arial" w:hAnsi="Arial" w:cs="Arial"/>
          <w:b/>
          <w:sz w:val="24"/>
        </w:rPr>
      </w:pPr>
      <w:r>
        <w:rPr>
          <w:rFonts w:ascii="Arial" w:hAnsi="Arial" w:cs="Arial"/>
          <w:b/>
          <w:sz w:val="24"/>
        </w:rPr>
        <w:t>Knowledge: Administrative Procedure</w:t>
      </w:r>
    </w:p>
    <w:p w:rsidR="00E60301" w:rsidRDefault="00E60301" w:rsidP="00E60301">
      <w:pPr>
        <w:pStyle w:val="ListParagraph"/>
        <w:spacing w:after="0"/>
        <w:ind w:left="1440"/>
        <w:rPr>
          <w:rFonts w:ascii="Arial" w:hAnsi="Arial" w:cs="Arial"/>
          <w:b/>
          <w:sz w:val="24"/>
        </w:rPr>
      </w:pPr>
      <w:r>
        <w:rPr>
          <w:rFonts w:ascii="Arial" w:hAnsi="Arial" w:cs="Arial"/>
          <w:b/>
          <w:sz w:val="24"/>
        </w:rPr>
        <w:t>Are less formal than BOG rule. Deal with internal management. Subject matter is not required by code. Usually discussed at President’s Cabinet, President’s Council, and so on. They are simple procedures allowing for changes and continuous changes.  They do not need to go through the rules committee. Most rules are required by WV code or the CTCS series.  If there is a need or question to change a procedure you can submit to your supervisor, the president, or Peggy.</w:t>
      </w:r>
      <w:r w:rsidR="002831A2">
        <w:rPr>
          <w:rFonts w:ascii="Arial" w:hAnsi="Arial" w:cs="Arial"/>
          <w:b/>
          <w:sz w:val="24"/>
        </w:rPr>
        <w:t xml:space="preserve">  There is no form for submitting a change.</w:t>
      </w:r>
    </w:p>
    <w:p w:rsidR="001A52C3" w:rsidRDefault="00453587" w:rsidP="00453587">
      <w:pPr>
        <w:pStyle w:val="ListParagraph"/>
        <w:numPr>
          <w:ilvl w:val="0"/>
          <w:numId w:val="28"/>
        </w:numPr>
        <w:spacing w:after="0"/>
        <w:rPr>
          <w:rFonts w:ascii="Arial" w:hAnsi="Arial" w:cs="Arial"/>
          <w:b/>
          <w:sz w:val="24"/>
        </w:rPr>
      </w:pPr>
      <w:r>
        <w:rPr>
          <w:rFonts w:ascii="Arial" w:hAnsi="Arial" w:cs="Arial"/>
          <w:b/>
          <w:sz w:val="24"/>
        </w:rPr>
        <w:t>Open Discussion: Mora</w:t>
      </w:r>
      <w:r w:rsidR="002831A2">
        <w:rPr>
          <w:rFonts w:ascii="Arial" w:hAnsi="Arial" w:cs="Arial"/>
          <w:b/>
          <w:sz w:val="24"/>
        </w:rPr>
        <w:t>le Survey</w:t>
      </w:r>
      <w:r w:rsidR="001A52C3">
        <w:rPr>
          <w:rFonts w:ascii="Arial" w:hAnsi="Arial" w:cs="Arial"/>
          <w:b/>
          <w:sz w:val="24"/>
        </w:rPr>
        <w:t xml:space="preserve"> </w:t>
      </w:r>
    </w:p>
    <w:p w:rsidR="00453587" w:rsidRDefault="001A52C3" w:rsidP="001A52C3">
      <w:pPr>
        <w:pStyle w:val="ListParagraph"/>
        <w:spacing w:after="0"/>
        <w:ind w:left="1440"/>
        <w:rPr>
          <w:rFonts w:ascii="Arial" w:hAnsi="Arial" w:cs="Arial"/>
          <w:b/>
          <w:sz w:val="24"/>
        </w:rPr>
      </w:pPr>
      <w:r>
        <w:rPr>
          <w:rFonts w:ascii="Arial" w:hAnsi="Arial" w:cs="Arial"/>
          <w:b/>
          <w:sz w:val="24"/>
        </w:rPr>
        <w:t xml:space="preserve">Morale Survey </w:t>
      </w:r>
      <w:r w:rsidR="00397DE3">
        <w:rPr>
          <w:rFonts w:ascii="Arial" w:hAnsi="Arial" w:cs="Arial"/>
          <w:b/>
          <w:sz w:val="24"/>
        </w:rPr>
        <w:t>–</w:t>
      </w:r>
      <w:r>
        <w:rPr>
          <w:rFonts w:ascii="Arial" w:hAnsi="Arial" w:cs="Arial"/>
          <w:b/>
          <w:sz w:val="24"/>
        </w:rPr>
        <w:t xml:space="preserve"> </w:t>
      </w:r>
      <w:r w:rsidR="00397DE3" w:rsidRPr="002831A2">
        <w:rPr>
          <w:rFonts w:ascii="Arial" w:hAnsi="Arial" w:cs="Arial"/>
          <w:b/>
          <w:sz w:val="24"/>
          <w:highlight w:val="yellow"/>
        </w:rPr>
        <w:t>Summary</w:t>
      </w:r>
      <w:r w:rsidR="00397DE3" w:rsidRPr="002831A2">
        <w:rPr>
          <w:rFonts w:ascii="Arial" w:hAnsi="Arial" w:cs="Arial"/>
          <w:b/>
          <w:sz w:val="24"/>
        </w:rPr>
        <w:t xml:space="preserve"> </w:t>
      </w:r>
      <w:r w:rsidR="00397DE3">
        <w:rPr>
          <w:rFonts w:ascii="Arial" w:hAnsi="Arial" w:cs="Arial"/>
          <w:b/>
          <w:sz w:val="24"/>
        </w:rPr>
        <w:t>of informatio</w:t>
      </w:r>
      <w:r w:rsidR="002E41BC">
        <w:rPr>
          <w:rFonts w:ascii="Arial" w:hAnsi="Arial" w:cs="Arial"/>
          <w:b/>
          <w:sz w:val="24"/>
        </w:rPr>
        <w:t>n is being prepared.</w:t>
      </w:r>
    </w:p>
    <w:p w:rsidR="002E41BC" w:rsidRDefault="002E41BC" w:rsidP="002E41BC">
      <w:pPr>
        <w:pStyle w:val="ListParagraph"/>
        <w:spacing w:after="0"/>
        <w:ind w:left="1440"/>
        <w:rPr>
          <w:rFonts w:ascii="Arial" w:hAnsi="Arial" w:cs="Arial"/>
          <w:b/>
          <w:sz w:val="24"/>
        </w:rPr>
      </w:pPr>
      <w:r>
        <w:rPr>
          <w:rFonts w:ascii="Arial" w:hAnsi="Arial" w:cs="Arial"/>
          <w:b/>
          <w:sz w:val="24"/>
        </w:rPr>
        <w:t xml:space="preserve">Communication- having department meetings was a suggestion. Will be discussed at President’s Council. What does CSC suggest? </w:t>
      </w:r>
    </w:p>
    <w:p w:rsidR="0075510A" w:rsidRDefault="0075510A" w:rsidP="0075510A">
      <w:pPr>
        <w:pStyle w:val="ListParagraph"/>
        <w:spacing w:after="0"/>
        <w:ind w:left="1440"/>
        <w:rPr>
          <w:rFonts w:ascii="Arial" w:hAnsi="Arial" w:cs="Arial"/>
          <w:b/>
          <w:sz w:val="24"/>
        </w:rPr>
      </w:pPr>
      <w:r>
        <w:rPr>
          <w:rFonts w:ascii="Arial" w:hAnsi="Arial" w:cs="Arial"/>
          <w:b/>
          <w:sz w:val="24"/>
        </w:rPr>
        <w:t>Appreciation second issue – some ideas have been discussed and will be looked at in the future.</w:t>
      </w:r>
    </w:p>
    <w:p w:rsidR="0075510A" w:rsidRDefault="0075510A" w:rsidP="0075510A">
      <w:pPr>
        <w:pStyle w:val="ListParagraph"/>
        <w:spacing w:after="0"/>
        <w:ind w:left="1440"/>
        <w:rPr>
          <w:rFonts w:ascii="Arial" w:hAnsi="Arial" w:cs="Arial"/>
          <w:b/>
          <w:sz w:val="24"/>
        </w:rPr>
      </w:pPr>
      <w:r>
        <w:rPr>
          <w:rFonts w:ascii="Arial" w:hAnsi="Arial" w:cs="Arial"/>
          <w:b/>
          <w:sz w:val="24"/>
        </w:rPr>
        <w:t>Lack of sufficient pay- staff work with the college to work with state legislators for increased appropriations to provide increases.  This way suggested by Dr. Olshinsky. WVNCC is waiting on guidance from central office in regards to a salary scale.  At this time it is not in best interest to proceed separately without guidance from the central office.</w:t>
      </w:r>
    </w:p>
    <w:p w:rsidR="0075510A" w:rsidRDefault="0075510A" w:rsidP="0075510A">
      <w:pPr>
        <w:pStyle w:val="ListParagraph"/>
        <w:spacing w:after="0"/>
        <w:ind w:left="1440"/>
        <w:rPr>
          <w:rFonts w:ascii="Arial" w:hAnsi="Arial" w:cs="Arial"/>
          <w:b/>
          <w:sz w:val="24"/>
        </w:rPr>
      </w:pPr>
      <w:r>
        <w:rPr>
          <w:rFonts w:ascii="Arial" w:hAnsi="Arial" w:cs="Arial"/>
          <w:b/>
          <w:sz w:val="24"/>
        </w:rPr>
        <w:t xml:space="preserve">Equity issues in regards to internal postings being ran before external job postings.  They are </w:t>
      </w:r>
      <w:r w:rsidR="00702DC1">
        <w:rPr>
          <w:rFonts w:ascii="Arial" w:hAnsi="Arial" w:cs="Arial"/>
          <w:b/>
          <w:sz w:val="24"/>
        </w:rPr>
        <w:t>run</w:t>
      </w:r>
      <w:r>
        <w:rPr>
          <w:rFonts w:ascii="Arial" w:hAnsi="Arial" w:cs="Arial"/>
          <w:b/>
          <w:sz w:val="24"/>
        </w:rPr>
        <w:t xml:space="preserve"> concurrently.  Before external </w:t>
      </w:r>
      <w:r>
        <w:rPr>
          <w:rFonts w:ascii="Arial" w:hAnsi="Arial" w:cs="Arial"/>
          <w:b/>
          <w:sz w:val="24"/>
        </w:rPr>
        <w:lastRenderedPageBreak/>
        <w:t xml:space="preserve">candidates are looked at internal candidates are looked at first. These are classified positions.  </w:t>
      </w:r>
    </w:p>
    <w:p w:rsidR="0075510A" w:rsidRDefault="0075510A" w:rsidP="0075510A">
      <w:pPr>
        <w:pStyle w:val="ListParagraph"/>
        <w:spacing w:after="0"/>
        <w:ind w:left="1440"/>
        <w:rPr>
          <w:rFonts w:ascii="Arial" w:hAnsi="Arial" w:cs="Arial"/>
          <w:b/>
          <w:sz w:val="24"/>
        </w:rPr>
      </w:pPr>
      <w:r>
        <w:rPr>
          <w:rFonts w:ascii="Arial" w:hAnsi="Arial" w:cs="Arial"/>
          <w:b/>
          <w:sz w:val="24"/>
        </w:rPr>
        <w:t>Another concern is that individuals are not able to apply for a position.  Everyone has the opportunity to apply unless you are on the probationary period.</w:t>
      </w:r>
    </w:p>
    <w:p w:rsidR="0075510A" w:rsidRDefault="0075510A" w:rsidP="0075510A">
      <w:pPr>
        <w:pStyle w:val="ListParagraph"/>
        <w:spacing w:after="0"/>
        <w:ind w:left="1440"/>
        <w:rPr>
          <w:rFonts w:ascii="Arial" w:hAnsi="Arial" w:cs="Arial"/>
          <w:b/>
          <w:sz w:val="24"/>
        </w:rPr>
      </w:pPr>
      <w:r>
        <w:rPr>
          <w:rFonts w:ascii="Arial" w:hAnsi="Arial" w:cs="Arial"/>
          <w:b/>
          <w:sz w:val="24"/>
        </w:rPr>
        <w:t>Additional responsibilities – example when someone leaves.  They do not always mean a PIQ upgrade.  It may just mean increase in volume.  Additional responsibilities that make a significant change in your PIQ</w:t>
      </w:r>
      <w:r w:rsidR="0063301B">
        <w:rPr>
          <w:rFonts w:ascii="Arial" w:hAnsi="Arial" w:cs="Arial"/>
          <w:b/>
          <w:sz w:val="24"/>
        </w:rPr>
        <w:t xml:space="preserve"> then it needs to be reviewed with your supervisor.  </w:t>
      </w:r>
    </w:p>
    <w:p w:rsidR="0063301B" w:rsidRDefault="0063301B" w:rsidP="0075510A">
      <w:pPr>
        <w:pStyle w:val="ListParagraph"/>
        <w:spacing w:after="0"/>
        <w:ind w:left="1440"/>
        <w:rPr>
          <w:rFonts w:ascii="Arial" w:hAnsi="Arial" w:cs="Arial"/>
          <w:b/>
          <w:sz w:val="24"/>
        </w:rPr>
      </w:pPr>
      <w:r>
        <w:rPr>
          <w:rFonts w:ascii="Arial" w:hAnsi="Arial" w:cs="Arial"/>
          <w:b/>
          <w:sz w:val="24"/>
        </w:rPr>
        <w:t>Professional development- why is it offered to some and not others.  It is offered to everyone.  If they feel that they do not have the opportunity they need to work with the supervisor, administrator, and then if no result HR to see why they are not able to participate.</w:t>
      </w:r>
    </w:p>
    <w:p w:rsidR="0063301B" w:rsidRDefault="0063301B" w:rsidP="0063301B">
      <w:pPr>
        <w:pStyle w:val="ListParagraph"/>
        <w:spacing w:after="0"/>
        <w:ind w:left="1440"/>
        <w:rPr>
          <w:rFonts w:ascii="Arial" w:hAnsi="Arial" w:cs="Arial"/>
          <w:b/>
          <w:sz w:val="24"/>
        </w:rPr>
      </w:pPr>
      <w:r>
        <w:rPr>
          <w:rFonts w:ascii="Arial" w:hAnsi="Arial" w:cs="Arial"/>
          <w:b/>
          <w:sz w:val="24"/>
        </w:rPr>
        <w:t>Unity- coming together for lunches or different things of that nature.  There are some things that are being worked on currently.</w:t>
      </w:r>
    </w:p>
    <w:p w:rsidR="0063301B" w:rsidRDefault="0063301B" w:rsidP="0063301B">
      <w:pPr>
        <w:pStyle w:val="ListParagraph"/>
        <w:spacing w:after="0"/>
        <w:ind w:left="1440"/>
        <w:rPr>
          <w:rFonts w:ascii="Arial" w:hAnsi="Arial" w:cs="Arial"/>
          <w:b/>
          <w:sz w:val="24"/>
        </w:rPr>
      </w:pPr>
      <w:r>
        <w:rPr>
          <w:rFonts w:ascii="Arial" w:hAnsi="Arial" w:cs="Arial"/>
          <w:b/>
          <w:sz w:val="24"/>
        </w:rPr>
        <w:t>Rules – people do not have opportunity to comment.  There is representation of Rules Committee, and President’s Council, as well as the BOG.</w:t>
      </w:r>
    </w:p>
    <w:p w:rsidR="0063301B" w:rsidRDefault="0063301B" w:rsidP="0063301B">
      <w:pPr>
        <w:pStyle w:val="ListParagraph"/>
        <w:spacing w:after="0"/>
        <w:ind w:left="1440"/>
        <w:rPr>
          <w:rFonts w:ascii="Arial" w:hAnsi="Arial" w:cs="Arial"/>
          <w:b/>
          <w:sz w:val="24"/>
        </w:rPr>
      </w:pPr>
      <w:r>
        <w:rPr>
          <w:rFonts w:ascii="Arial" w:hAnsi="Arial" w:cs="Arial"/>
          <w:b/>
          <w:sz w:val="24"/>
        </w:rPr>
        <w:t xml:space="preserve">Representation- most committees have representation </w:t>
      </w:r>
      <w:r w:rsidR="00702DC1">
        <w:rPr>
          <w:rFonts w:ascii="Arial" w:hAnsi="Arial" w:cs="Arial"/>
          <w:b/>
          <w:sz w:val="24"/>
        </w:rPr>
        <w:t>from classified</w:t>
      </w:r>
      <w:r>
        <w:rPr>
          <w:rFonts w:ascii="Arial" w:hAnsi="Arial" w:cs="Arial"/>
          <w:b/>
          <w:sz w:val="24"/>
        </w:rPr>
        <w:t xml:space="preserve"> staff.</w:t>
      </w:r>
    </w:p>
    <w:p w:rsidR="009E24E4" w:rsidRDefault="0063301B" w:rsidP="009E24E4">
      <w:pPr>
        <w:pStyle w:val="ListParagraph"/>
        <w:spacing w:after="0"/>
        <w:ind w:left="1440"/>
        <w:rPr>
          <w:rFonts w:ascii="Arial" w:hAnsi="Arial" w:cs="Arial"/>
          <w:b/>
          <w:sz w:val="24"/>
        </w:rPr>
      </w:pPr>
      <w:r>
        <w:rPr>
          <w:rFonts w:ascii="Arial" w:hAnsi="Arial" w:cs="Arial"/>
          <w:b/>
          <w:sz w:val="24"/>
        </w:rPr>
        <w:t xml:space="preserve">Leadership – training needs to be available to supervisors and administrators. </w:t>
      </w:r>
      <w:r w:rsidR="009E24E4">
        <w:rPr>
          <w:rFonts w:ascii="Arial" w:hAnsi="Arial" w:cs="Arial"/>
          <w:b/>
          <w:sz w:val="24"/>
        </w:rPr>
        <w:t xml:space="preserve"> Working on building a supervisors library.  Session on educating them in president’s council.</w:t>
      </w:r>
    </w:p>
    <w:p w:rsidR="009E24E4" w:rsidRDefault="009E24E4" w:rsidP="009E24E4">
      <w:pPr>
        <w:pStyle w:val="ListParagraph"/>
        <w:spacing w:after="0"/>
        <w:ind w:left="1440"/>
        <w:rPr>
          <w:rFonts w:ascii="Arial" w:hAnsi="Arial" w:cs="Arial"/>
          <w:b/>
          <w:sz w:val="24"/>
        </w:rPr>
      </w:pPr>
      <w:r>
        <w:rPr>
          <w:rFonts w:ascii="Arial" w:hAnsi="Arial" w:cs="Arial"/>
          <w:b/>
          <w:sz w:val="24"/>
        </w:rPr>
        <w:t xml:space="preserve">Organization structure- working on the common goal of the institution.  </w:t>
      </w:r>
    </w:p>
    <w:p w:rsidR="009E24E4" w:rsidRDefault="00702DC1" w:rsidP="009E24E4">
      <w:pPr>
        <w:pStyle w:val="ListParagraph"/>
        <w:spacing w:after="0"/>
        <w:ind w:left="1440"/>
        <w:rPr>
          <w:rFonts w:ascii="Arial" w:hAnsi="Arial" w:cs="Arial"/>
          <w:b/>
          <w:sz w:val="24"/>
        </w:rPr>
      </w:pPr>
      <w:r>
        <w:rPr>
          <w:rFonts w:ascii="Arial" w:hAnsi="Arial" w:cs="Arial"/>
          <w:b/>
          <w:sz w:val="24"/>
        </w:rPr>
        <w:t>Liaison</w:t>
      </w:r>
      <w:r w:rsidR="009E24E4">
        <w:rPr>
          <w:rFonts w:ascii="Arial" w:hAnsi="Arial" w:cs="Arial"/>
          <w:b/>
          <w:sz w:val="24"/>
        </w:rPr>
        <w:t xml:space="preserve"> between staff and administrators- Peggy has been appointed as that person by Dr. Olshinsky. </w:t>
      </w:r>
    </w:p>
    <w:p w:rsidR="009E24E4" w:rsidRDefault="009E24E4" w:rsidP="009E24E4">
      <w:pPr>
        <w:pStyle w:val="ListParagraph"/>
        <w:spacing w:after="0"/>
        <w:ind w:left="1440"/>
        <w:rPr>
          <w:rFonts w:ascii="Arial" w:hAnsi="Arial" w:cs="Arial"/>
          <w:b/>
          <w:sz w:val="24"/>
        </w:rPr>
      </w:pPr>
      <w:r>
        <w:rPr>
          <w:rFonts w:ascii="Arial" w:hAnsi="Arial" w:cs="Arial"/>
          <w:b/>
          <w:sz w:val="24"/>
        </w:rPr>
        <w:t>Weirton and New Martinsville – comments that they did not have input on issues.  They need to work with their campus Dean’s.</w:t>
      </w:r>
    </w:p>
    <w:p w:rsidR="009E24E4" w:rsidRDefault="009E24E4" w:rsidP="009E24E4">
      <w:pPr>
        <w:pStyle w:val="ListParagraph"/>
        <w:spacing w:after="0"/>
        <w:ind w:left="1440"/>
        <w:rPr>
          <w:rFonts w:ascii="Arial" w:hAnsi="Arial" w:cs="Arial"/>
          <w:b/>
          <w:sz w:val="24"/>
        </w:rPr>
      </w:pPr>
      <w:r>
        <w:rPr>
          <w:rFonts w:ascii="Arial" w:hAnsi="Arial" w:cs="Arial"/>
          <w:b/>
          <w:sz w:val="24"/>
        </w:rPr>
        <w:t>Assumptions that we discourage teamwork</w:t>
      </w:r>
      <w:r w:rsidR="00702DC1">
        <w:rPr>
          <w:rFonts w:ascii="Arial" w:hAnsi="Arial" w:cs="Arial"/>
          <w:b/>
          <w:sz w:val="24"/>
        </w:rPr>
        <w:t>- it</w:t>
      </w:r>
      <w:r>
        <w:rPr>
          <w:rFonts w:ascii="Arial" w:hAnsi="Arial" w:cs="Arial"/>
          <w:b/>
          <w:sz w:val="24"/>
        </w:rPr>
        <w:t xml:space="preserve"> is assumed that there is just hanging out.  Difference between teamwork and just hanging out.  </w:t>
      </w:r>
    </w:p>
    <w:p w:rsidR="009E24E4" w:rsidRDefault="009E24E4" w:rsidP="009E24E4">
      <w:pPr>
        <w:pStyle w:val="ListParagraph"/>
        <w:spacing w:after="0"/>
        <w:ind w:left="1440"/>
        <w:rPr>
          <w:rFonts w:ascii="Arial" w:hAnsi="Arial" w:cs="Arial"/>
          <w:b/>
          <w:sz w:val="24"/>
        </w:rPr>
      </w:pPr>
      <w:r>
        <w:rPr>
          <w:rFonts w:ascii="Arial" w:hAnsi="Arial" w:cs="Arial"/>
          <w:b/>
          <w:sz w:val="24"/>
        </w:rPr>
        <w:t>Discussions will be held out President’s Cabinet and President’s Council and more feedback will be asked of council at a later date.</w:t>
      </w:r>
    </w:p>
    <w:p w:rsidR="00CE7DE8" w:rsidRDefault="00CE7DE8" w:rsidP="00CE7DE8">
      <w:pPr>
        <w:spacing w:after="0"/>
        <w:rPr>
          <w:rFonts w:ascii="Arial" w:hAnsi="Arial" w:cs="Arial"/>
          <w:b/>
          <w:sz w:val="24"/>
        </w:rPr>
      </w:pPr>
      <w:r>
        <w:rPr>
          <w:rFonts w:ascii="Arial" w:hAnsi="Arial" w:cs="Arial"/>
          <w:b/>
          <w:sz w:val="24"/>
        </w:rPr>
        <w:t xml:space="preserve">      </w:t>
      </w:r>
      <w:r w:rsidR="002831A2">
        <w:rPr>
          <w:rFonts w:ascii="Arial" w:hAnsi="Arial" w:cs="Arial"/>
          <w:b/>
          <w:sz w:val="24"/>
        </w:rPr>
        <w:t>Open Discussion</w:t>
      </w:r>
      <w:r>
        <w:rPr>
          <w:rFonts w:ascii="Arial" w:hAnsi="Arial" w:cs="Arial"/>
          <w:b/>
          <w:sz w:val="24"/>
        </w:rPr>
        <w:t xml:space="preserve"> HR Joi</w:t>
      </w:r>
      <w:r w:rsidR="002831A2">
        <w:rPr>
          <w:rFonts w:ascii="Arial" w:hAnsi="Arial" w:cs="Arial"/>
          <w:b/>
          <w:sz w:val="24"/>
        </w:rPr>
        <w:t xml:space="preserve">nt </w:t>
      </w:r>
      <w:r w:rsidR="00F31560">
        <w:rPr>
          <w:rFonts w:ascii="Arial" w:hAnsi="Arial" w:cs="Arial"/>
          <w:b/>
          <w:sz w:val="24"/>
        </w:rPr>
        <w:t>Meeting</w:t>
      </w:r>
      <w:proofErr w:type="gramStart"/>
      <w:r w:rsidR="00F31560">
        <w:rPr>
          <w:rFonts w:ascii="Arial" w:hAnsi="Arial" w:cs="Arial"/>
          <w:b/>
          <w:sz w:val="24"/>
        </w:rPr>
        <w:t>-  There</w:t>
      </w:r>
      <w:proofErr w:type="gramEnd"/>
      <w:r w:rsidR="00F31560">
        <w:rPr>
          <w:rFonts w:ascii="Arial" w:hAnsi="Arial" w:cs="Arial"/>
          <w:b/>
          <w:sz w:val="24"/>
        </w:rPr>
        <w:t xml:space="preserve"> will be no further HR joint meetings</w:t>
      </w:r>
      <w:r>
        <w:rPr>
          <w:rFonts w:ascii="Arial" w:hAnsi="Arial" w:cs="Arial"/>
          <w:b/>
          <w:sz w:val="24"/>
        </w:rPr>
        <w:t>.</w:t>
      </w:r>
      <w:r w:rsidR="00F31560">
        <w:rPr>
          <w:rFonts w:ascii="Arial" w:hAnsi="Arial" w:cs="Arial"/>
          <w:b/>
          <w:sz w:val="24"/>
        </w:rPr>
        <w:t xml:space="preserve">  In accordance with SB 330 CSC has issued an open invitation to our CHRO.</w:t>
      </w:r>
      <w:r>
        <w:rPr>
          <w:rFonts w:ascii="Arial" w:hAnsi="Arial" w:cs="Arial"/>
          <w:b/>
          <w:sz w:val="24"/>
        </w:rPr>
        <w:t xml:space="preserve">  She has accepted this invitation. </w:t>
      </w:r>
      <w:r w:rsidR="002831A2">
        <w:rPr>
          <w:rFonts w:ascii="Arial" w:hAnsi="Arial" w:cs="Arial"/>
          <w:b/>
          <w:sz w:val="24"/>
        </w:rPr>
        <w:t xml:space="preserve">  </w:t>
      </w:r>
    </w:p>
    <w:p w:rsidR="00CE7DE8" w:rsidRDefault="00CE7DE8" w:rsidP="00CE7DE8">
      <w:pPr>
        <w:spacing w:after="0"/>
        <w:rPr>
          <w:rFonts w:ascii="Arial" w:hAnsi="Arial" w:cs="Arial"/>
          <w:b/>
          <w:sz w:val="24"/>
        </w:rPr>
      </w:pPr>
    </w:p>
    <w:p w:rsidR="00CE7DE8" w:rsidRDefault="00CE7DE8" w:rsidP="00CE7DE8">
      <w:pPr>
        <w:spacing w:after="0"/>
        <w:rPr>
          <w:rFonts w:ascii="Arial" w:hAnsi="Arial" w:cs="Arial"/>
          <w:b/>
          <w:sz w:val="24"/>
        </w:rPr>
      </w:pPr>
    </w:p>
    <w:p w:rsidR="00CE7DE8" w:rsidRDefault="00CE7DE8" w:rsidP="00CE7DE8">
      <w:pPr>
        <w:spacing w:after="0"/>
        <w:rPr>
          <w:rFonts w:ascii="Arial" w:hAnsi="Arial" w:cs="Arial"/>
          <w:b/>
          <w:sz w:val="24"/>
        </w:rPr>
      </w:pPr>
    </w:p>
    <w:p w:rsidR="00CE7DE8" w:rsidRDefault="00CE7DE8" w:rsidP="00CE7DE8">
      <w:pPr>
        <w:spacing w:after="0"/>
        <w:rPr>
          <w:rFonts w:ascii="Arial" w:hAnsi="Arial" w:cs="Arial"/>
          <w:b/>
          <w:sz w:val="24"/>
        </w:rPr>
      </w:pPr>
    </w:p>
    <w:p w:rsidR="00CE7DE8" w:rsidRDefault="00CE7DE8" w:rsidP="00CE7DE8">
      <w:pPr>
        <w:spacing w:after="0"/>
        <w:rPr>
          <w:rFonts w:ascii="Arial" w:hAnsi="Arial" w:cs="Arial"/>
          <w:b/>
          <w:sz w:val="24"/>
        </w:rPr>
      </w:pPr>
    </w:p>
    <w:p w:rsidR="00E60301" w:rsidRDefault="00CE7DE8" w:rsidP="00CE7DE8">
      <w:pPr>
        <w:spacing w:after="0"/>
        <w:rPr>
          <w:rFonts w:ascii="Arial" w:hAnsi="Arial" w:cs="Arial"/>
          <w:b/>
          <w:sz w:val="24"/>
        </w:rPr>
      </w:pPr>
      <w:r>
        <w:rPr>
          <w:rFonts w:ascii="Arial" w:hAnsi="Arial" w:cs="Arial"/>
          <w:b/>
          <w:sz w:val="24"/>
        </w:rPr>
        <w:t xml:space="preserve">Phil to send Peggy calendar invite for these meetings.  </w:t>
      </w:r>
    </w:p>
    <w:p w:rsidR="00CE7DE8" w:rsidRDefault="00CE7DE8" w:rsidP="00CE7DE8">
      <w:pPr>
        <w:spacing w:after="0"/>
        <w:rPr>
          <w:rFonts w:ascii="Arial" w:hAnsi="Arial" w:cs="Arial"/>
          <w:b/>
          <w:sz w:val="24"/>
        </w:rPr>
      </w:pPr>
    </w:p>
    <w:p w:rsidR="00CE7DE8" w:rsidRPr="00CE7DE8" w:rsidRDefault="00CE7DE8" w:rsidP="00CE7DE8">
      <w:pPr>
        <w:spacing w:after="0"/>
        <w:rPr>
          <w:rFonts w:ascii="Arial" w:hAnsi="Arial" w:cs="Arial"/>
          <w:b/>
          <w:sz w:val="24"/>
        </w:rPr>
      </w:pPr>
      <w:proofErr w:type="gramStart"/>
      <w:r>
        <w:rPr>
          <w:rFonts w:ascii="Arial" w:hAnsi="Arial" w:cs="Arial"/>
          <w:b/>
          <w:sz w:val="24"/>
        </w:rPr>
        <w:t xml:space="preserve">Shannon Payton New Employees – Welcoming </w:t>
      </w:r>
      <w:r w:rsidR="00F31560">
        <w:rPr>
          <w:rFonts w:ascii="Arial" w:hAnsi="Arial" w:cs="Arial"/>
          <w:b/>
          <w:sz w:val="24"/>
        </w:rPr>
        <w:t>employee’s</w:t>
      </w:r>
      <w:r>
        <w:rPr>
          <w:rFonts w:ascii="Arial" w:hAnsi="Arial" w:cs="Arial"/>
          <w:b/>
          <w:sz w:val="24"/>
        </w:rPr>
        <w:t xml:space="preserve"> information to them.</w:t>
      </w:r>
      <w:proofErr w:type="gramEnd"/>
      <w:r>
        <w:rPr>
          <w:rFonts w:ascii="Arial" w:hAnsi="Arial" w:cs="Arial"/>
          <w:b/>
          <w:sz w:val="24"/>
        </w:rPr>
        <w:t xml:space="preserve"> </w:t>
      </w:r>
      <w:proofErr w:type="gramStart"/>
      <w:r>
        <w:rPr>
          <w:rFonts w:ascii="Arial" w:hAnsi="Arial" w:cs="Arial"/>
          <w:b/>
          <w:sz w:val="24"/>
        </w:rPr>
        <w:t>Possibly holding a</w:t>
      </w:r>
      <w:r w:rsidR="00F31560">
        <w:rPr>
          <w:rFonts w:ascii="Arial" w:hAnsi="Arial" w:cs="Arial"/>
          <w:b/>
          <w:sz w:val="24"/>
        </w:rPr>
        <w:t xml:space="preserve"> meeting on each of the campuses</w:t>
      </w:r>
      <w:r>
        <w:rPr>
          <w:rFonts w:ascii="Arial" w:hAnsi="Arial" w:cs="Arial"/>
          <w:b/>
          <w:sz w:val="24"/>
        </w:rPr>
        <w:t>.</w:t>
      </w:r>
      <w:proofErr w:type="gramEnd"/>
      <w:r>
        <w:rPr>
          <w:rFonts w:ascii="Arial" w:hAnsi="Arial" w:cs="Arial"/>
          <w:b/>
          <w:sz w:val="24"/>
        </w:rPr>
        <w:t xml:space="preserve">  Tabled until next meeting.</w:t>
      </w:r>
    </w:p>
    <w:p w:rsidR="00503198" w:rsidRDefault="00503198" w:rsidP="00503198">
      <w:pPr>
        <w:spacing w:after="0"/>
        <w:rPr>
          <w:rFonts w:ascii="Arial" w:hAnsi="Arial" w:cs="Arial"/>
          <w:b/>
          <w:sz w:val="24"/>
        </w:rPr>
      </w:pPr>
    </w:p>
    <w:p w:rsidR="00503198" w:rsidRDefault="00503198" w:rsidP="00503198">
      <w:pPr>
        <w:spacing w:after="0"/>
        <w:rPr>
          <w:rFonts w:ascii="Arial" w:hAnsi="Arial" w:cs="Arial"/>
          <w:b/>
          <w:sz w:val="24"/>
        </w:rPr>
      </w:pPr>
      <w:r>
        <w:rPr>
          <w:rFonts w:ascii="Arial" w:hAnsi="Arial" w:cs="Arial"/>
          <w:b/>
          <w:sz w:val="24"/>
        </w:rPr>
        <w:t>Constitution Committee Report</w:t>
      </w:r>
      <w:r w:rsidR="00CE7DE8">
        <w:rPr>
          <w:rFonts w:ascii="Arial" w:hAnsi="Arial" w:cs="Arial"/>
          <w:b/>
          <w:sz w:val="24"/>
        </w:rPr>
        <w:t xml:space="preserve">- Next meeting April </w:t>
      </w:r>
      <w:r w:rsidR="00702DC1">
        <w:rPr>
          <w:rFonts w:ascii="Arial" w:hAnsi="Arial" w:cs="Arial"/>
          <w:b/>
          <w:sz w:val="24"/>
        </w:rPr>
        <w:t>19</w:t>
      </w:r>
      <w:r w:rsidR="00702DC1" w:rsidRPr="00CE7DE8">
        <w:rPr>
          <w:rFonts w:ascii="Arial" w:hAnsi="Arial" w:cs="Arial"/>
          <w:b/>
          <w:sz w:val="24"/>
          <w:vertAlign w:val="superscript"/>
        </w:rPr>
        <w:t>th</w:t>
      </w:r>
      <w:r w:rsidR="00702DC1">
        <w:rPr>
          <w:rFonts w:ascii="Arial" w:hAnsi="Arial" w:cs="Arial"/>
          <w:b/>
          <w:sz w:val="24"/>
        </w:rPr>
        <w:t>.</w:t>
      </w:r>
    </w:p>
    <w:p w:rsidR="00503198" w:rsidRDefault="00503198" w:rsidP="00503198">
      <w:pPr>
        <w:spacing w:after="0"/>
        <w:rPr>
          <w:rFonts w:ascii="Arial" w:hAnsi="Arial" w:cs="Arial"/>
          <w:b/>
          <w:sz w:val="24"/>
        </w:rPr>
      </w:pPr>
    </w:p>
    <w:p w:rsidR="00503198" w:rsidRDefault="00503198" w:rsidP="00503198">
      <w:pPr>
        <w:spacing w:after="0"/>
        <w:rPr>
          <w:rFonts w:ascii="Arial" w:hAnsi="Arial" w:cs="Arial"/>
          <w:b/>
          <w:sz w:val="24"/>
        </w:rPr>
      </w:pPr>
      <w:r>
        <w:rPr>
          <w:rFonts w:ascii="Arial" w:hAnsi="Arial" w:cs="Arial"/>
          <w:b/>
          <w:sz w:val="24"/>
        </w:rPr>
        <w:t>ACCE Report</w:t>
      </w:r>
      <w:r w:rsidR="00702DC1">
        <w:rPr>
          <w:rFonts w:ascii="Arial" w:hAnsi="Arial" w:cs="Arial"/>
          <w:b/>
          <w:sz w:val="24"/>
        </w:rPr>
        <w:t xml:space="preserve">- </w:t>
      </w:r>
      <w:proofErr w:type="gramStart"/>
      <w:r w:rsidR="00F31560">
        <w:rPr>
          <w:rFonts w:ascii="Arial" w:hAnsi="Arial" w:cs="Arial"/>
          <w:b/>
          <w:sz w:val="24"/>
        </w:rPr>
        <w:t>see</w:t>
      </w:r>
      <w:proofErr w:type="gramEnd"/>
      <w:r w:rsidR="0033271F">
        <w:rPr>
          <w:rFonts w:ascii="Arial" w:hAnsi="Arial" w:cs="Arial"/>
          <w:b/>
          <w:sz w:val="24"/>
        </w:rPr>
        <w:t xml:space="preserve"> attachment</w:t>
      </w:r>
    </w:p>
    <w:p w:rsidR="00503198" w:rsidRDefault="00503198" w:rsidP="00503198">
      <w:pPr>
        <w:spacing w:after="0"/>
        <w:rPr>
          <w:rFonts w:ascii="Arial" w:hAnsi="Arial" w:cs="Arial"/>
          <w:b/>
          <w:sz w:val="24"/>
        </w:rPr>
      </w:pPr>
    </w:p>
    <w:p w:rsidR="00503198" w:rsidRDefault="00503198" w:rsidP="00503198">
      <w:pPr>
        <w:spacing w:after="0"/>
        <w:rPr>
          <w:rFonts w:ascii="Arial" w:hAnsi="Arial" w:cs="Arial"/>
          <w:b/>
          <w:sz w:val="24"/>
        </w:rPr>
      </w:pPr>
      <w:r>
        <w:rPr>
          <w:rFonts w:ascii="Arial" w:hAnsi="Arial" w:cs="Arial"/>
          <w:b/>
          <w:sz w:val="24"/>
        </w:rPr>
        <w:t>BOG Report</w:t>
      </w:r>
      <w:r w:rsidR="0033271F">
        <w:rPr>
          <w:rFonts w:ascii="Arial" w:hAnsi="Arial" w:cs="Arial"/>
          <w:b/>
          <w:sz w:val="24"/>
        </w:rPr>
        <w:t>- see attachment</w:t>
      </w:r>
    </w:p>
    <w:p w:rsidR="00503198" w:rsidRDefault="00503198" w:rsidP="00503198">
      <w:pPr>
        <w:spacing w:after="0"/>
        <w:rPr>
          <w:rFonts w:ascii="Arial" w:hAnsi="Arial" w:cs="Arial"/>
          <w:b/>
          <w:sz w:val="24"/>
        </w:rPr>
      </w:pPr>
    </w:p>
    <w:p w:rsidR="0033271F" w:rsidRDefault="00503198" w:rsidP="00503198">
      <w:pPr>
        <w:spacing w:after="0"/>
        <w:rPr>
          <w:rFonts w:ascii="Arial" w:hAnsi="Arial" w:cs="Arial"/>
          <w:b/>
          <w:sz w:val="24"/>
        </w:rPr>
      </w:pPr>
      <w:r>
        <w:rPr>
          <w:rFonts w:ascii="Arial" w:hAnsi="Arial" w:cs="Arial"/>
          <w:b/>
          <w:sz w:val="24"/>
        </w:rPr>
        <w:t>President’s Council Report</w:t>
      </w:r>
      <w:r w:rsidR="00702DC1">
        <w:rPr>
          <w:rFonts w:ascii="Arial" w:hAnsi="Arial" w:cs="Arial"/>
          <w:b/>
          <w:sz w:val="24"/>
        </w:rPr>
        <w:t>- Lockdown</w:t>
      </w:r>
      <w:r w:rsidR="0033271F">
        <w:rPr>
          <w:rFonts w:ascii="Arial" w:hAnsi="Arial" w:cs="Arial"/>
          <w:b/>
          <w:sz w:val="24"/>
        </w:rPr>
        <w:t xml:space="preserve"> procedure was presented.  S</w:t>
      </w:r>
      <w:r w:rsidR="00702DC1">
        <w:rPr>
          <w:rFonts w:ascii="Arial" w:hAnsi="Arial" w:cs="Arial"/>
          <w:b/>
          <w:sz w:val="24"/>
        </w:rPr>
        <w:t>t</w:t>
      </w:r>
      <w:r w:rsidR="0033271F">
        <w:rPr>
          <w:rFonts w:ascii="Arial" w:hAnsi="Arial" w:cs="Arial"/>
          <w:b/>
          <w:sz w:val="24"/>
        </w:rPr>
        <w:t xml:space="preserve">ill working on finalizing the procedure.  Workshop on discipline with employees was presented by Alicia Frey. Institutional Advancement office presented on what her area does. Steve Lippiello presented budget report. Updates on security, </w:t>
      </w:r>
      <w:r w:rsidR="00702DC1">
        <w:rPr>
          <w:rFonts w:ascii="Arial" w:hAnsi="Arial" w:cs="Arial"/>
          <w:b/>
          <w:sz w:val="24"/>
        </w:rPr>
        <w:t>cameras</w:t>
      </w:r>
      <w:r w:rsidR="0033271F">
        <w:rPr>
          <w:rFonts w:ascii="Arial" w:hAnsi="Arial" w:cs="Arial"/>
          <w:b/>
          <w:sz w:val="24"/>
        </w:rPr>
        <w:t>, and lighting. Bids for Straub properties have gone out.</w:t>
      </w:r>
    </w:p>
    <w:p w:rsidR="00503198" w:rsidRDefault="00503198" w:rsidP="00503198">
      <w:pPr>
        <w:spacing w:after="0"/>
        <w:rPr>
          <w:rFonts w:ascii="Arial" w:hAnsi="Arial" w:cs="Arial"/>
          <w:b/>
          <w:sz w:val="24"/>
        </w:rPr>
      </w:pPr>
    </w:p>
    <w:p w:rsidR="00405CA6" w:rsidRPr="00761F33" w:rsidRDefault="00503198" w:rsidP="00761F33">
      <w:pPr>
        <w:spacing w:after="0"/>
        <w:rPr>
          <w:rFonts w:ascii="Arial" w:hAnsi="Arial" w:cs="Arial"/>
          <w:b/>
          <w:sz w:val="24"/>
        </w:rPr>
      </w:pPr>
      <w:r>
        <w:rPr>
          <w:rFonts w:ascii="Arial" w:hAnsi="Arial" w:cs="Arial"/>
          <w:b/>
          <w:sz w:val="24"/>
        </w:rPr>
        <w:t>Budget Committee Report</w:t>
      </w:r>
      <w:r w:rsidR="0033271F">
        <w:rPr>
          <w:rFonts w:ascii="Arial" w:hAnsi="Arial" w:cs="Arial"/>
          <w:b/>
          <w:sz w:val="24"/>
        </w:rPr>
        <w:t>- see attachment.</w:t>
      </w:r>
    </w:p>
    <w:p w:rsidR="00503198" w:rsidRDefault="00503198" w:rsidP="00503198">
      <w:pPr>
        <w:spacing w:after="0"/>
        <w:rPr>
          <w:rFonts w:ascii="Arial" w:hAnsi="Arial" w:cs="Arial"/>
          <w:b/>
          <w:sz w:val="24"/>
        </w:rPr>
      </w:pPr>
    </w:p>
    <w:p w:rsidR="00503198" w:rsidRDefault="00503198" w:rsidP="00503198">
      <w:pPr>
        <w:spacing w:after="0"/>
        <w:rPr>
          <w:rFonts w:ascii="Arial" w:hAnsi="Arial" w:cs="Arial"/>
          <w:b/>
          <w:sz w:val="24"/>
        </w:rPr>
      </w:pPr>
      <w:r>
        <w:rPr>
          <w:rFonts w:ascii="Arial" w:hAnsi="Arial" w:cs="Arial"/>
          <w:b/>
          <w:sz w:val="24"/>
        </w:rPr>
        <w:t>Safety Committee Report</w:t>
      </w:r>
      <w:r w:rsidR="003B19FD">
        <w:rPr>
          <w:rFonts w:ascii="Arial" w:hAnsi="Arial" w:cs="Arial"/>
          <w:b/>
          <w:sz w:val="24"/>
        </w:rPr>
        <w:t xml:space="preserve">-  Employees leaving items unsecured in areas.  Steve Lippiello has sent out a reminder email about this.  Lockdown procedure reviewed again.  Screens to be enabled stating that we are in lockdown.  Lighting and card access is being worked on for fall.  Should be out to bid within a few weeks. </w:t>
      </w:r>
    </w:p>
    <w:p w:rsidR="003B19FD" w:rsidRDefault="003B19FD" w:rsidP="00503198">
      <w:pPr>
        <w:spacing w:after="0"/>
        <w:rPr>
          <w:rFonts w:ascii="Arial" w:hAnsi="Arial" w:cs="Arial"/>
          <w:b/>
          <w:sz w:val="24"/>
        </w:rPr>
      </w:pPr>
    </w:p>
    <w:p w:rsidR="003B19FD" w:rsidRDefault="003B19FD" w:rsidP="00503198">
      <w:pPr>
        <w:spacing w:after="0"/>
        <w:rPr>
          <w:rFonts w:ascii="Arial" w:hAnsi="Arial" w:cs="Arial"/>
          <w:b/>
          <w:sz w:val="24"/>
        </w:rPr>
      </w:pPr>
      <w:r>
        <w:rPr>
          <w:rFonts w:ascii="Arial" w:hAnsi="Arial" w:cs="Arial"/>
          <w:b/>
          <w:sz w:val="24"/>
        </w:rPr>
        <w:t>New Business</w:t>
      </w:r>
    </w:p>
    <w:p w:rsidR="003B19FD" w:rsidRDefault="003B19FD" w:rsidP="00503198">
      <w:pPr>
        <w:spacing w:after="0"/>
        <w:rPr>
          <w:rFonts w:ascii="Arial" w:hAnsi="Arial" w:cs="Arial"/>
          <w:b/>
          <w:sz w:val="24"/>
        </w:rPr>
      </w:pPr>
      <w:r>
        <w:rPr>
          <w:rFonts w:ascii="Arial" w:hAnsi="Arial" w:cs="Arial"/>
          <w:b/>
          <w:sz w:val="24"/>
        </w:rPr>
        <w:tab/>
        <w:t>BOG Meeting- Per WV state code BOG must meet annually with CS</w:t>
      </w:r>
      <w:r w:rsidR="00F31560">
        <w:rPr>
          <w:rFonts w:ascii="Arial" w:hAnsi="Arial" w:cs="Arial"/>
          <w:b/>
          <w:sz w:val="24"/>
        </w:rPr>
        <w:t>C.  W</w:t>
      </w:r>
      <w:r>
        <w:rPr>
          <w:rFonts w:ascii="Arial" w:hAnsi="Arial" w:cs="Arial"/>
          <w:b/>
          <w:sz w:val="24"/>
        </w:rPr>
        <w:t>e</w:t>
      </w:r>
      <w:r w:rsidR="00F31560">
        <w:rPr>
          <w:rFonts w:ascii="Arial" w:hAnsi="Arial" w:cs="Arial"/>
          <w:b/>
          <w:sz w:val="24"/>
        </w:rPr>
        <w:t xml:space="preserve"> will</w:t>
      </w:r>
      <w:r>
        <w:rPr>
          <w:rFonts w:ascii="Arial" w:hAnsi="Arial" w:cs="Arial"/>
          <w:b/>
          <w:sz w:val="24"/>
        </w:rPr>
        <w:t xml:space="preserve"> continue with annual presentation</w:t>
      </w:r>
      <w:r w:rsidR="00F31560">
        <w:rPr>
          <w:rFonts w:ascii="Arial" w:hAnsi="Arial" w:cs="Arial"/>
          <w:b/>
          <w:sz w:val="24"/>
        </w:rPr>
        <w:t xml:space="preserve"> this year and begin transition to WV state code. </w:t>
      </w:r>
      <w:r>
        <w:rPr>
          <w:rFonts w:ascii="Arial" w:hAnsi="Arial" w:cs="Arial"/>
          <w:b/>
          <w:sz w:val="24"/>
        </w:rPr>
        <w:t xml:space="preserve"> </w:t>
      </w:r>
      <w:r w:rsidR="004E7711">
        <w:rPr>
          <w:rFonts w:ascii="Arial" w:hAnsi="Arial" w:cs="Arial"/>
          <w:b/>
          <w:sz w:val="24"/>
        </w:rPr>
        <w:t>No later than April 24</w:t>
      </w:r>
      <w:r w:rsidR="004E7711" w:rsidRPr="004E7711">
        <w:rPr>
          <w:rFonts w:ascii="Arial" w:hAnsi="Arial" w:cs="Arial"/>
          <w:b/>
          <w:sz w:val="24"/>
          <w:vertAlign w:val="superscript"/>
        </w:rPr>
        <w:t>th</w:t>
      </w:r>
      <w:r w:rsidR="004E7711">
        <w:rPr>
          <w:rFonts w:ascii="Arial" w:hAnsi="Arial" w:cs="Arial"/>
          <w:b/>
          <w:sz w:val="24"/>
        </w:rPr>
        <w:t xml:space="preserve"> any questions, comments, or concerns </w:t>
      </w:r>
      <w:r w:rsidR="00F31560">
        <w:rPr>
          <w:rFonts w:ascii="Arial" w:hAnsi="Arial" w:cs="Arial"/>
          <w:b/>
          <w:sz w:val="24"/>
        </w:rPr>
        <w:t>with resolutions to be emailed to Lucy</w:t>
      </w:r>
      <w:r w:rsidR="004E7711">
        <w:rPr>
          <w:rFonts w:ascii="Arial" w:hAnsi="Arial" w:cs="Arial"/>
          <w:b/>
          <w:sz w:val="24"/>
        </w:rPr>
        <w:t xml:space="preserve">.  Also begin with the planning of the presentation for the May BOG meeting. </w:t>
      </w:r>
      <w:r w:rsidR="002831A2">
        <w:rPr>
          <w:rFonts w:ascii="Arial" w:hAnsi="Arial" w:cs="Arial"/>
          <w:b/>
          <w:sz w:val="24"/>
        </w:rPr>
        <w:t>Presentation is May 24</w:t>
      </w:r>
      <w:r w:rsidR="002831A2" w:rsidRPr="002831A2">
        <w:rPr>
          <w:rFonts w:ascii="Arial" w:hAnsi="Arial" w:cs="Arial"/>
          <w:b/>
          <w:sz w:val="24"/>
          <w:vertAlign w:val="superscript"/>
        </w:rPr>
        <w:t>th</w:t>
      </w:r>
      <w:r w:rsidR="002831A2">
        <w:rPr>
          <w:rFonts w:ascii="Arial" w:hAnsi="Arial" w:cs="Arial"/>
          <w:b/>
          <w:sz w:val="24"/>
        </w:rPr>
        <w:t xml:space="preserve">. </w:t>
      </w:r>
      <w:r w:rsidR="00F31560">
        <w:rPr>
          <w:rFonts w:ascii="Arial" w:hAnsi="Arial" w:cs="Arial"/>
          <w:b/>
          <w:sz w:val="24"/>
        </w:rPr>
        <w:t xml:space="preserve">Lucy will be working on the format of this process.  </w:t>
      </w:r>
      <w:r w:rsidR="002831A2">
        <w:rPr>
          <w:rFonts w:ascii="Arial" w:hAnsi="Arial" w:cs="Arial"/>
          <w:b/>
          <w:sz w:val="24"/>
        </w:rPr>
        <w:t xml:space="preserve"> </w:t>
      </w:r>
      <w:r w:rsidR="004E7711">
        <w:rPr>
          <w:rFonts w:ascii="Arial" w:hAnsi="Arial" w:cs="Arial"/>
          <w:b/>
          <w:sz w:val="24"/>
        </w:rPr>
        <w:t xml:space="preserve"> </w:t>
      </w:r>
    </w:p>
    <w:p w:rsidR="00503198" w:rsidRDefault="00503198" w:rsidP="00503198">
      <w:pPr>
        <w:spacing w:after="0"/>
        <w:rPr>
          <w:rFonts w:ascii="Arial" w:hAnsi="Arial" w:cs="Arial"/>
          <w:b/>
          <w:sz w:val="24"/>
        </w:rPr>
      </w:pPr>
    </w:p>
    <w:p w:rsidR="00503198" w:rsidRDefault="00503198" w:rsidP="00503198">
      <w:pPr>
        <w:spacing w:after="0"/>
        <w:rPr>
          <w:rFonts w:ascii="Arial" w:hAnsi="Arial" w:cs="Arial"/>
          <w:sz w:val="24"/>
        </w:rPr>
      </w:pPr>
      <w:r>
        <w:rPr>
          <w:rFonts w:ascii="Arial" w:hAnsi="Arial" w:cs="Arial"/>
          <w:b/>
          <w:sz w:val="24"/>
        </w:rPr>
        <w:t>Old Business</w:t>
      </w:r>
    </w:p>
    <w:p w:rsidR="00D636A8" w:rsidRDefault="00D636A8" w:rsidP="00503198">
      <w:pPr>
        <w:spacing w:after="0"/>
        <w:rPr>
          <w:rFonts w:ascii="Arial" w:hAnsi="Arial" w:cs="Arial"/>
          <w:b/>
          <w:sz w:val="24"/>
        </w:rPr>
      </w:pPr>
    </w:p>
    <w:p w:rsidR="00503198" w:rsidRDefault="00503198" w:rsidP="00503198">
      <w:pPr>
        <w:spacing w:after="0"/>
        <w:rPr>
          <w:rFonts w:ascii="Arial" w:hAnsi="Arial" w:cs="Arial"/>
          <w:b/>
          <w:sz w:val="24"/>
        </w:rPr>
      </w:pPr>
      <w:r>
        <w:rPr>
          <w:rFonts w:ascii="Arial" w:hAnsi="Arial" w:cs="Arial"/>
          <w:b/>
          <w:sz w:val="24"/>
        </w:rPr>
        <w:t>Review of Minutes</w:t>
      </w:r>
    </w:p>
    <w:p w:rsidR="00503198" w:rsidRDefault="00503198" w:rsidP="00503198">
      <w:pPr>
        <w:spacing w:after="0"/>
        <w:rPr>
          <w:rFonts w:ascii="Arial" w:hAnsi="Arial" w:cs="Arial"/>
          <w:b/>
          <w:sz w:val="24"/>
        </w:rPr>
      </w:pPr>
    </w:p>
    <w:p w:rsidR="00503198" w:rsidRPr="00503198" w:rsidRDefault="00503198" w:rsidP="00503198">
      <w:pPr>
        <w:spacing w:after="0"/>
        <w:rPr>
          <w:rFonts w:ascii="Arial" w:hAnsi="Arial" w:cs="Arial"/>
          <w:b/>
          <w:sz w:val="24"/>
        </w:rPr>
      </w:pPr>
      <w:r>
        <w:rPr>
          <w:rFonts w:ascii="Arial" w:hAnsi="Arial" w:cs="Arial"/>
          <w:b/>
          <w:sz w:val="24"/>
        </w:rPr>
        <w:t xml:space="preserve">Adjourn </w:t>
      </w:r>
      <w:r w:rsidR="00B532E6">
        <w:rPr>
          <w:rFonts w:ascii="Arial" w:hAnsi="Arial" w:cs="Arial"/>
          <w:b/>
          <w:sz w:val="24"/>
        </w:rPr>
        <w:t xml:space="preserve"> 4:35</w:t>
      </w:r>
    </w:p>
    <w:p w:rsidR="00886FE1" w:rsidRDefault="00886FE1" w:rsidP="00886FE1">
      <w:pPr>
        <w:spacing w:after="0"/>
        <w:rPr>
          <w:rFonts w:ascii="Arial" w:hAnsi="Arial" w:cs="Arial"/>
          <w:b/>
          <w:sz w:val="24"/>
        </w:rPr>
      </w:pPr>
    </w:p>
    <w:p w:rsidR="00E863E0" w:rsidRPr="00E863E0" w:rsidRDefault="00E863E0" w:rsidP="00E863E0">
      <w:pPr>
        <w:spacing w:after="0"/>
        <w:rPr>
          <w:rFonts w:ascii="Arial" w:hAnsi="Arial" w:cs="Arial"/>
          <w:sz w:val="24"/>
        </w:rPr>
      </w:pPr>
    </w:p>
    <w:sectPr w:rsidR="00E863E0" w:rsidRPr="00E863E0" w:rsidSect="006B06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AD2"/>
    <w:multiLevelType w:val="hybridMultilevel"/>
    <w:tmpl w:val="CC64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00CCA"/>
    <w:multiLevelType w:val="hybridMultilevel"/>
    <w:tmpl w:val="8D0C9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6314F"/>
    <w:multiLevelType w:val="hybridMultilevel"/>
    <w:tmpl w:val="1B26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D509E"/>
    <w:multiLevelType w:val="hybridMultilevel"/>
    <w:tmpl w:val="D0B4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22C03"/>
    <w:multiLevelType w:val="hybridMultilevel"/>
    <w:tmpl w:val="A67E9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D86723"/>
    <w:multiLevelType w:val="hybridMultilevel"/>
    <w:tmpl w:val="04B61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C5370"/>
    <w:multiLevelType w:val="hybridMultilevel"/>
    <w:tmpl w:val="5D7EF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57293"/>
    <w:multiLevelType w:val="hybridMultilevel"/>
    <w:tmpl w:val="7EB09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752A6F"/>
    <w:multiLevelType w:val="hybridMultilevel"/>
    <w:tmpl w:val="2DC07AAE"/>
    <w:lvl w:ilvl="0" w:tplc="7BEEF1C6">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9">
    <w:nsid w:val="210C13B0"/>
    <w:multiLevelType w:val="hybridMultilevel"/>
    <w:tmpl w:val="8C70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9A05F6"/>
    <w:multiLevelType w:val="hybridMultilevel"/>
    <w:tmpl w:val="C7464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F10A6B"/>
    <w:multiLevelType w:val="hybridMultilevel"/>
    <w:tmpl w:val="FDF0A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6A415E"/>
    <w:multiLevelType w:val="hybridMultilevel"/>
    <w:tmpl w:val="0220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5453AF"/>
    <w:multiLevelType w:val="hybridMultilevel"/>
    <w:tmpl w:val="4112C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4F6839"/>
    <w:multiLevelType w:val="hybridMultilevel"/>
    <w:tmpl w:val="1A9E7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F33759"/>
    <w:multiLevelType w:val="hybridMultilevel"/>
    <w:tmpl w:val="423A2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2500DB"/>
    <w:multiLevelType w:val="hybridMultilevel"/>
    <w:tmpl w:val="F7AC1A5C"/>
    <w:lvl w:ilvl="0" w:tplc="44D2809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8B07C86"/>
    <w:multiLevelType w:val="hybridMultilevel"/>
    <w:tmpl w:val="C7F6E14E"/>
    <w:lvl w:ilvl="0" w:tplc="67D23B6A">
      <w:numFmt w:val="bullet"/>
      <w:lvlText w:val="-"/>
      <w:lvlJc w:val="left"/>
      <w:pPr>
        <w:ind w:left="405" w:hanging="360"/>
      </w:pPr>
      <w:rPr>
        <w:rFonts w:ascii="Arial" w:eastAsiaTheme="minorHAnsi" w:hAnsi="Arial"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nsid w:val="48577CDD"/>
    <w:multiLevelType w:val="hybridMultilevel"/>
    <w:tmpl w:val="1744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B59E9"/>
    <w:multiLevelType w:val="hybridMultilevel"/>
    <w:tmpl w:val="219C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AF5F0C"/>
    <w:multiLevelType w:val="hybridMultilevel"/>
    <w:tmpl w:val="12F4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F651F8"/>
    <w:multiLevelType w:val="hybridMultilevel"/>
    <w:tmpl w:val="6C428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1F4096"/>
    <w:multiLevelType w:val="hybridMultilevel"/>
    <w:tmpl w:val="EBC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70DED"/>
    <w:multiLevelType w:val="hybridMultilevel"/>
    <w:tmpl w:val="A0CE8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9C1E94"/>
    <w:multiLevelType w:val="hybridMultilevel"/>
    <w:tmpl w:val="9A320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BC0D0D"/>
    <w:multiLevelType w:val="hybridMultilevel"/>
    <w:tmpl w:val="F5B6E478"/>
    <w:lvl w:ilvl="0" w:tplc="7BEEF1C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BB71D7"/>
    <w:multiLevelType w:val="hybridMultilevel"/>
    <w:tmpl w:val="CD607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6A1E3C"/>
    <w:multiLevelType w:val="hybridMultilevel"/>
    <w:tmpl w:val="96387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17"/>
  </w:num>
  <w:num w:numId="4">
    <w:abstractNumId w:val="23"/>
  </w:num>
  <w:num w:numId="5">
    <w:abstractNumId w:val="5"/>
  </w:num>
  <w:num w:numId="6">
    <w:abstractNumId w:val="19"/>
  </w:num>
  <w:num w:numId="7">
    <w:abstractNumId w:val="24"/>
  </w:num>
  <w:num w:numId="8">
    <w:abstractNumId w:val="14"/>
  </w:num>
  <w:num w:numId="9">
    <w:abstractNumId w:val="11"/>
  </w:num>
  <w:num w:numId="10">
    <w:abstractNumId w:val="10"/>
  </w:num>
  <w:num w:numId="11">
    <w:abstractNumId w:val="15"/>
  </w:num>
  <w:num w:numId="12">
    <w:abstractNumId w:val="0"/>
  </w:num>
  <w:num w:numId="13">
    <w:abstractNumId w:val="12"/>
  </w:num>
  <w:num w:numId="14">
    <w:abstractNumId w:val="1"/>
  </w:num>
  <w:num w:numId="15">
    <w:abstractNumId w:val="7"/>
  </w:num>
  <w:num w:numId="16">
    <w:abstractNumId w:val="3"/>
  </w:num>
  <w:num w:numId="17">
    <w:abstractNumId w:val="27"/>
  </w:num>
  <w:num w:numId="18">
    <w:abstractNumId w:val="20"/>
  </w:num>
  <w:num w:numId="19">
    <w:abstractNumId w:val="13"/>
  </w:num>
  <w:num w:numId="20">
    <w:abstractNumId w:val="18"/>
  </w:num>
  <w:num w:numId="21">
    <w:abstractNumId w:val="9"/>
  </w:num>
  <w:num w:numId="22">
    <w:abstractNumId w:val="6"/>
  </w:num>
  <w:num w:numId="23">
    <w:abstractNumId w:val="26"/>
  </w:num>
  <w:num w:numId="24">
    <w:abstractNumId w:val="22"/>
  </w:num>
  <w:num w:numId="25">
    <w:abstractNumId w:val="4"/>
  </w:num>
  <w:num w:numId="26">
    <w:abstractNumId w:val="21"/>
  </w:num>
  <w:num w:numId="27">
    <w:abstractNumId w:val="2"/>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911A6"/>
    <w:rsid w:val="00004417"/>
    <w:rsid w:val="0003281A"/>
    <w:rsid w:val="00033A5A"/>
    <w:rsid w:val="0007088D"/>
    <w:rsid w:val="00073BCE"/>
    <w:rsid w:val="000A7632"/>
    <w:rsid w:val="000D4004"/>
    <w:rsid w:val="000E5412"/>
    <w:rsid w:val="00114E39"/>
    <w:rsid w:val="00125546"/>
    <w:rsid w:val="001316DB"/>
    <w:rsid w:val="001549CF"/>
    <w:rsid w:val="0015573A"/>
    <w:rsid w:val="001573F8"/>
    <w:rsid w:val="0017087E"/>
    <w:rsid w:val="001A223C"/>
    <w:rsid w:val="001A52C3"/>
    <w:rsid w:val="001B7101"/>
    <w:rsid w:val="001B7A90"/>
    <w:rsid w:val="001C24CE"/>
    <w:rsid w:val="001C4DCA"/>
    <w:rsid w:val="00217012"/>
    <w:rsid w:val="002357B8"/>
    <w:rsid w:val="002433BF"/>
    <w:rsid w:val="00247411"/>
    <w:rsid w:val="00252013"/>
    <w:rsid w:val="002536F2"/>
    <w:rsid w:val="0026241C"/>
    <w:rsid w:val="0027016B"/>
    <w:rsid w:val="002725F0"/>
    <w:rsid w:val="002831A2"/>
    <w:rsid w:val="00283F7F"/>
    <w:rsid w:val="002911A6"/>
    <w:rsid w:val="002B7D16"/>
    <w:rsid w:val="002C328C"/>
    <w:rsid w:val="002E05BC"/>
    <w:rsid w:val="002E41BC"/>
    <w:rsid w:val="00306924"/>
    <w:rsid w:val="00322AE9"/>
    <w:rsid w:val="00323BC8"/>
    <w:rsid w:val="0033271F"/>
    <w:rsid w:val="00340530"/>
    <w:rsid w:val="00354FAB"/>
    <w:rsid w:val="003573B0"/>
    <w:rsid w:val="00360D2A"/>
    <w:rsid w:val="003648EA"/>
    <w:rsid w:val="00397DE3"/>
    <w:rsid w:val="003A2EF7"/>
    <w:rsid w:val="003B19FD"/>
    <w:rsid w:val="003D63D7"/>
    <w:rsid w:val="003D74BC"/>
    <w:rsid w:val="00405CA6"/>
    <w:rsid w:val="00417993"/>
    <w:rsid w:val="00424C20"/>
    <w:rsid w:val="00433E6B"/>
    <w:rsid w:val="00453587"/>
    <w:rsid w:val="00466DF6"/>
    <w:rsid w:val="0047286B"/>
    <w:rsid w:val="00492E3F"/>
    <w:rsid w:val="004B5E4A"/>
    <w:rsid w:val="004E7711"/>
    <w:rsid w:val="004F5244"/>
    <w:rsid w:val="005016C7"/>
    <w:rsid w:val="00503198"/>
    <w:rsid w:val="00541D24"/>
    <w:rsid w:val="00543BBB"/>
    <w:rsid w:val="00547524"/>
    <w:rsid w:val="00574DA0"/>
    <w:rsid w:val="005853B4"/>
    <w:rsid w:val="005859DB"/>
    <w:rsid w:val="005C43DD"/>
    <w:rsid w:val="005C5B88"/>
    <w:rsid w:val="005C7F7A"/>
    <w:rsid w:val="005E0198"/>
    <w:rsid w:val="005E35B5"/>
    <w:rsid w:val="00605116"/>
    <w:rsid w:val="0061320A"/>
    <w:rsid w:val="006326F3"/>
    <w:rsid w:val="0063301B"/>
    <w:rsid w:val="00646D9E"/>
    <w:rsid w:val="006529C5"/>
    <w:rsid w:val="006A3FED"/>
    <w:rsid w:val="006B0605"/>
    <w:rsid w:val="006B6B28"/>
    <w:rsid w:val="006D4C2D"/>
    <w:rsid w:val="006D695B"/>
    <w:rsid w:val="006F0519"/>
    <w:rsid w:val="00702DC1"/>
    <w:rsid w:val="0073092D"/>
    <w:rsid w:val="0075510A"/>
    <w:rsid w:val="00761F33"/>
    <w:rsid w:val="00763AEB"/>
    <w:rsid w:val="0078250C"/>
    <w:rsid w:val="007A4D4B"/>
    <w:rsid w:val="007C68F0"/>
    <w:rsid w:val="007D6441"/>
    <w:rsid w:val="00806B4B"/>
    <w:rsid w:val="00806F26"/>
    <w:rsid w:val="00824E4F"/>
    <w:rsid w:val="00866391"/>
    <w:rsid w:val="00867F66"/>
    <w:rsid w:val="00886FE1"/>
    <w:rsid w:val="008B0210"/>
    <w:rsid w:val="008D7880"/>
    <w:rsid w:val="009152CA"/>
    <w:rsid w:val="00922086"/>
    <w:rsid w:val="00933A04"/>
    <w:rsid w:val="00937174"/>
    <w:rsid w:val="00943037"/>
    <w:rsid w:val="00950FC1"/>
    <w:rsid w:val="0095239D"/>
    <w:rsid w:val="009817EF"/>
    <w:rsid w:val="009D1A8A"/>
    <w:rsid w:val="009E24E4"/>
    <w:rsid w:val="00A61842"/>
    <w:rsid w:val="00A73D81"/>
    <w:rsid w:val="00A743A4"/>
    <w:rsid w:val="00AA455A"/>
    <w:rsid w:val="00AC4708"/>
    <w:rsid w:val="00B0051F"/>
    <w:rsid w:val="00B17DE1"/>
    <w:rsid w:val="00B305B3"/>
    <w:rsid w:val="00B532E6"/>
    <w:rsid w:val="00B76529"/>
    <w:rsid w:val="00BA6148"/>
    <w:rsid w:val="00BB5411"/>
    <w:rsid w:val="00BC1A78"/>
    <w:rsid w:val="00BC65A6"/>
    <w:rsid w:val="00BF557E"/>
    <w:rsid w:val="00C1446F"/>
    <w:rsid w:val="00C16DAB"/>
    <w:rsid w:val="00C37F01"/>
    <w:rsid w:val="00C5035A"/>
    <w:rsid w:val="00C7021E"/>
    <w:rsid w:val="00C73862"/>
    <w:rsid w:val="00CA31CB"/>
    <w:rsid w:val="00CA637E"/>
    <w:rsid w:val="00CC1CFD"/>
    <w:rsid w:val="00CD0C6B"/>
    <w:rsid w:val="00CD4B54"/>
    <w:rsid w:val="00CE7DE8"/>
    <w:rsid w:val="00D26C73"/>
    <w:rsid w:val="00D321CD"/>
    <w:rsid w:val="00D42FBC"/>
    <w:rsid w:val="00D627F1"/>
    <w:rsid w:val="00D636A8"/>
    <w:rsid w:val="00D83846"/>
    <w:rsid w:val="00D93F14"/>
    <w:rsid w:val="00DC367E"/>
    <w:rsid w:val="00DD1916"/>
    <w:rsid w:val="00DF02A1"/>
    <w:rsid w:val="00E111EA"/>
    <w:rsid w:val="00E21064"/>
    <w:rsid w:val="00E60301"/>
    <w:rsid w:val="00E62AAB"/>
    <w:rsid w:val="00E649ED"/>
    <w:rsid w:val="00E863E0"/>
    <w:rsid w:val="00E96E1A"/>
    <w:rsid w:val="00EC3AA1"/>
    <w:rsid w:val="00ED15F1"/>
    <w:rsid w:val="00F10DA1"/>
    <w:rsid w:val="00F116FE"/>
    <w:rsid w:val="00F31560"/>
    <w:rsid w:val="00F53F14"/>
    <w:rsid w:val="00F660EF"/>
    <w:rsid w:val="00F74648"/>
    <w:rsid w:val="00F77707"/>
    <w:rsid w:val="00F8313E"/>
    <w:rsid w:val="00FC6C06"/>
    <w:rsid w:val="00FD1161"/>
    <w:rsid w:val="00FE76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6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C73"/>
    <w:pPr>
      <w:ind w:left="720"/>
      <w:contextualSpacing/>
    </w:pPr>
  </w:style>
  <w:style w:type="character" w:styleId="Hyperlink">
    <w:name w:val="Hyperlink"/>
    <w:basedOn w:val="DefaultParagraphFont"/>
    <w:uiPriority w:val="99"/>
    <w:unhideWhenUsed/>
    <w:rsid w:val="00F831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AA879-849F-4549-AB0E-4D490973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2012-04-12T17:40:00Z</dcterms:created>
  <dcterms:modified xsi:type="dcterms:W3CDTF">2012-04-12T20:39:00Z</dcterms:modified>
</cp:coreProperties>
</file>