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1" w:rsidRDefault="00812D91" w:rsidP="00812D9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LRC Committee</w:t>
      </w:r>
    </w:p>
    <w:p w:rsidR="00812D91" w:rsidRDefault="00812D91" w:rsidP="00812D9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May 4, 2012</w:t>
      </w:r>
    </w:p>
    <w:p w:rsidR="00812D91" w:rsidRDefault="00812D91" w:rsidP="00812D91">
      <w:pPr>
        <w:rPr>
          <w:color w:val="000000"/>
          <w:sz w:val="32"/>
          <w:szCs w:val="32"/>
        </w:rPr>
      </w:pPr>
    </w:p>
    <w:p w:rsidR="00812D91" w:rsidRDefault="00812D91" w:rsidP="00812D91">
      <w:pPr>
        <w:rPr>
          <w:color w:val="000000"/>
        </w:rPr>
      </w:pPr>
      <w:r>
        <w:rPr>
          <w:color w:val="000000"/>
          <w:sz w:val="32"/>
          <w:szCs w:val="32"/>
        </w:rPr>
        <w:t xml:space="preserve">The LRC Committee will </w:t>
      </w:r>
      <w:r>
        <w:rPr>
          <w:b/>
          <w:bCs/>
          <w:color w:val="000000"/>
          <w:sz w:val="32"/>
          <w:szCs w:val="32"/>
        </w:rPr>
        <w:t>not</w:t>
      </w:r>
      <w:r>
        <w:rPr>
          <w:color w:val="000000"/>
          <w:sz w:val="32"/>
          <w:szCs w:val="32"/>
        </w:rPr>
        <w:t xml:space="preserve"> meet on Friday May 4</w:t>
      </w:r>
      <w:r>
        <w:rPr>
          <w:color w:val="000000"/>
          <w:sz w:val="32"/>
          <w:szCs w:val="32"/>
          <w:vertAlign w:val="superscript"/>
        </w:rPr>
        <w:t>th</w:t>
      </w:r>
      <w:r>
        <w:rPr>
          <w:color w:val="000000"/>
          <w:sz w:val="32"/>
          <w:szCs w:val="32"/>
        </w:rPr>
        <w:t>.</w:t>
      </w:r>
    </w:p>
    <w:p w:rsidR="00812D91" w:rsidRDefault="00812D91" w:rsidP="00812D91">
      <w:pPr>
        <w:rPr>
          <w:color w:val="000000"/>
        </w:rPr>
      </w:pPr>
      <w:r>
        <w:rPr>
          <w:color w:val="000000"/>
        </w:rPr>
        <w:t> </w:t>
      </w:r>
    </w:p>
    <w:p w:rsidR="00812D91" w:rsidRDefault="00812D91" w:rsidP="00812D91">
      <w:pPr>
        <w:rPr>
          <w:color w:val="000000"/>
        </w:rPr>
      </w:pPr>
      <w:r>
        <w:rPr>
          <w:color w:val="000000"/>
        </w:rPr>
        <w:t>This would have been the last meeting of the semester.  We will not meet again until next fall.</w:t>
      </w:r>
    </w:p>
    <w:p w:rsidR="00812D91" w:rsidRDefault="00812D91" w:rsidP="00812D91">
      <w:pPr>
        <w:rPr>
          <w:color w:val="000000"/>
        </w:rPr>
      </w:pPr>
      <w:r>
        <w:rPr>
          <w:color w:val="000000"/>
        </w:rPr>
        <w:t>Thank you to all of you for your participation.</w:t>
      </w:r>
    </w:p>
    <w:p w:rsidR="00812D91" w:rsidRDefault="00812D91" w:rsidP="00812D91">
      <w:pPr>
        <w:rPr>
          <w:color w:val="000000"/>
        </w:rPr>
      </w:pPr>
      <w:r>
        <w:rPr>
          <w:color w:val="000000"/>
        </w:rPr>
        <w:t>Just a note – the IT department is putting together our proxy server.  It has gone live but only through the student portal – and a lot of work still needs done on it.  Since I really have nothing to show you yet and faculty does not yet have access, I will wait until fall when we can really assess if it is working as we need it to work.</w:t>
      </w:r>
    </w:p>
    <w:p w:rsidR="00812D91" w:rsidRDefault="00812D91" w:rsidP="00812D91">
      <w:pPr>
        <w:rPr>
          <w:color w:val="000000"/>
        </w:rPr>
      </w:pPr>
      <w:r>
        <w:rPr>
          <w:color w:val="000000"/>
        </w:rPr>
        <w:t>Thanks again</w:t>
      </w:r>
    </w:p>
    <w:p w:rsidR="00812D91" w:rsidRDefault="00812D91" w:rsidP="00812D91">
      <w:pPr>
        <w:rPr>
          <w:color w:val="000000"/>
        </w:rPr>
      </w:pPr>
      <w:r>
        <w:rPr>
          <w:color w:val="000000"/>
        </w:rPr>
        <w:t> </w:t>
      </w:r>
    </w:p>
    <w:p w:rsidR="00812D91" w:rsidRDefault="00812D91" w:rsidP="00812D91">
      <w:pPr>
        <w:rPr>
          <w:color w:val="000000"/>
        </w:rPr>
      </w:pPr>
      <w:r>
        <w:rPr>
          <w:color w:val="000000"/>
        </w:rPr>
        <w:t>Pat Stroud</w:t>
      </w:r>
    </w:p>
    <w:p w:rsidR="00812D91" w:rsidRDefault="00812D91" w:rsidP="00812D91">
      <w:pPr>
        <w:rPr>
          <w:color w:val="000000"/>
        </w:rPr>
      </w:pPr>
      <w:r>
        <w:rPr>
          <w:color w:val="000000"/>
        </w:rPr>
        <w:t> </w:t>
      </w:r>
    </w:p>
    <w:p w:rsidR="00812D91" w:rsidRDefault="00812D91" w:rsidP="00812D91">
      <w:pPr>
        <w:rPr>
          <w:color w:val="000000"/>
        </w:rPr>
      </w:pPr>
      <w:r>
        <w:rPr>
          <w:color w:val="000000"/>
        </w:rPr>
        <w:t> </w:t>
      </w:r>
    </w:p>
    <w:p w:rsidR="00812D91" w:rsidRDefault="00812D91" w:rsidP="00812D91">
      <w:pPr>
        <w:rPr>
          <w:color w:val="000000"/>
        </w:rPr>
      </w:pPr>
      <w:r>
        <w:rPr>
          <w:color w:val="000000"/>
        </w:rPr>
        <w:t> </w:t>
      </w:r>
    </w:p>
    <w:p w:rsidR="00812D91" w:rsidRDefault="00812D91" w:rsidP="00812D91">
      <w:pPr>
        <w:rPr>
          <w:color w:val="000000"/>
        </w:rPr>
      </w:pPr>
      <w:r>
        <w:rPr>
          <w:rFonts w:ascii="Bookman Old Style" w:hAnsi="Bookman Old Style"/>
          <w:b/>
          <w:bCs/>
          <w:color w:val="008080"/>
          <w:sz w:val="20"/>
          <w:szCs w:val="20"/>
        </w:rPr>
        <w:t>Patricia Stroud</w:t>
      </w:r>
    </w:p>
    <w:p w:rsidR="00812D91" w:rsidRDefault="00812D91" w:rsidP="00812D91">
      <w:pPr>
        <w:rPr>
          <w:color w:val="000000"/>
        </w:rPr>
      </w:pPr>
      <w:r>
        <w:rPr>
          <w:rFonts w:ascii="Bookman Old Style" w:hAnsi="Bookman Old Style"/>
          <w:b/>
          <w:bCs/>
          <w:color w:val="008080"/>
          <w:sz w:val="20"/>
          <w:szCs w:val="20"/>
        </w:rPr>
        <w:t>Director of Libraries</w:t>
      </w:r>
    </w:p>
    <w:p w:rsidR="00812D91" w:rsidRDefault="00812D91" w:rsidP="00812D91">
      <w:pPr>
        <w:rPr>
          <w:color w:val="000000"/>
        </w:rPr>
      </w:pPr>
      <w:r>
        <w:rPr>
          <w:rFonts w:ascii="Bookman Old Style" w:hAnsi="Bookman Old Style"/>
          <w:b/>
          <w:bCs/>
          <w:color w:val="000080"/>
          <w:sz w:val="15"/>
          <w:szCs w:val="15"/>
        </w:rPr>
        <w:t>West Virginia Northern Community College</w:t>
      </w:r>
    </w:p>
    <w:p w:rsidR="00812D91" w:rsidRDefault="00812D91" w:rsidP="00812D91">
      <w:pPr>
        <w:rPr>
          <w:color w:val="000000"/>
        </w:rPr>
      </w:pPr>
      <w:r>
        <w:rPr>
          <w:rFonts w:ascii="Bookman Old Style" w:hAnsi="Bookman Old Style"/>
          <w:b/>
          <w:bCs/>
          <w:color w:val="000080"/>
          <w:sz w:val="15"/>
          <w:szCs w:val="15"/>
        </w:rPr>
        <w:t>150 Park Ave.</w:t>
      </w:r>
    </w:p>
    <w:p w:rsidR="000F23A1" w:rsidRDefault="000F23A1"/>
    <w:sectPr w:rsidR="000F23A1" w:rsidSect="000F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D91"/>
    <w:rsid w:val="00042DAE"/>
    <w:rsid w:val="000F23A1"/>
    <w:rsid w:val="005340FB"/>
    <w:rsid w:val="00752E9E"/>
    <w:rsid w:val="007A5101"/>
    <w:rsid w:val="007E522B"/>
    <w:rsid w:val="00812D91"/>
    <w:rsid w:val="00BB2ABB"/>
    <w:rsid w:val="00C0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lfletcher</dc:creator>
  <cp:keywords/>
  <dc:description/>
  <cp:lastModifiedBy>lfletcher</cp:lastModifiedBy>
  <cp:revision>1</cp:revision>
  <dcterms:created xsi:type="dcterms:W3CDTF">2012-04-26T15:06:00Z</dcterms:created>
  <dcterms:modified xsi:type="dcterms:W3CDTF">2012-04-26T15:07:00Z</dcterms:modified>
</cp:coreProperties>
</file>